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9C" w:rsidRPr="0083237B" w:rsidRDefault="00A9459C" w:rsidP="00A3605C">
      <w:pPr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t>DATOS GENERALES EXPLOTACIÓN</w:t>
      </w:r>
    </w:p>
    <w:tbl>
      <w:tblPr>
        <w:tblStyle w:val="Taulaambquadrcula"/>
        <w:tblpPr w:leftFromText="141" w:rightFromText="141" w:vertAnchor="text" w:horzAnchor="margin" w:tblpY="121"/>
        <w:tblW w:w="9245" w:type="dxa"/>
        <w:tblLook w:val="04A0" w:firstRow="1" w:lastRow="0" w:firstColumn="1" w:lastColumn="0" w:noHBand="0" w:noVBand="1"/>
      </w:tblPr>
      <w:tblGrid>
        <w:gridCol w:w="5356"/>
        <w:gridCol w:w="3889"/>
      </w:tblGrid>
      <w:tr w:rsidR="00A9459C" w:rsidRPr="0083237B" w:rsidTr="00A9459C">
        <w:trPr>
          <w:trHeight w:val="343"/>
        </w:trPr>
        <w:tc>
          <w:tcPr>
            <w:tcW w:w="5356" w:type="dxa"/>
          </w:tcPr>
          <w:p w:rsidR="00A9459C" w:rsidRPr="0083237B" w:rsidRDefault="00A9459C" w:rsidP="00A9459C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3237B">
              <w:rPr>
                <w:rFonts w:ascii="Calibri Light" w:hAnsi="Calibri Light" w:cs="Calibri Light"/>
                <w:bCs/>
                <w:sz w:val="24"/>
                <w:szCs w:val="24"/>
              </w:rPr>
              <w:t>Nombre observador</w:t>
            </w:r>
          </w:p>
        </w:tc>
        <w:tc>
          <w:tcPr>
            <w:tcW w:w="3889" w:type="dxa"/>
          </w:tcPr>
          <w:p w:rsidR="00A9459C" w:rsidRPr="0083237B" w:rsidRDefault="00A9459C" w:rsidP="00A9459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A9459C" w:rsidRPr="0083237B" w:rsidTr="00A9459C">
        <w:trPr>
          <w:trHeight w:val="328"/>
        </w:trPr>
        <w:tc>
          <w:tcPr>
            <w:tcW w:w="5356" w:type="dxa"/>
          </w:tcPr>
          <w:p w:rsidR="00A9459C" w:rsidRPr="0083237B" w:rsidRDefault="00A9459C" w:rsidP="00A9459C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3237B">
              <w:rPr>
                <w:rFonts w:ascii="Calibri Light" w:hAnsi="Calibri Light" w:cs="Calibri Light"/>
                <w:bCs/>
                <w:sz w:val="24"/>
                <w:szCs w:val="24"/>
              </w:rPr>
              <w:t>Día visita</w:t>
            </w:r>
          </w:p>
        </w:tc>
        <w:tc>
          <w:tcPr>
            <w:tcW w:w="3889" w:type="dxa"/>
          </w:tcPr>
          <w:p w:rsidR="00A9459C" w:rsidRPr="0083237B" w:rsidRDefault="00A9459C" w:rsidP="00A9459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A9459C" w:rsidRPr="0083237B" w:rsidTr="00A9459C">
        <w:trPr>
          <w:trHeight w:val="328"/>
        </w:trPr>
        <w:tc>
          <w:tcPr>
            <w:tcW w:w="5356" w:type="dxa"/>
          </w:tcPr>
          <w:p w:rsidR="00A9459C" w:rsidRPr="0083237B" w:rsidRDefault="00A9459C" w:rsidP="00A9459C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3237B">
              <w:rPr>
                <w:rFonts w:ascii="Calibri Light" w:hAnsi="Calibri Light" w:cs="Calibri Light"/>
                <w:bCs/>
                <w:sz w:val="24"/>
                <w:szCs w:val="24"/>
              </w:rPr>
              <w:t>Nombre explotación</w:t>
            </w:r>
          </w:p>
        </w:tc>
        <w:tc>
          <w:tcPr>
            <w:tcW w:w="3889" w:type="dxa"/>
          </w:tcPr>
          <w:p w:rsidR="00A9459C" w:rsidRPr="0083237B" w:rsidRDefault="00A9459C" w:rsidP="00A9459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A9459C" w:rsidRPr="0083237B" w:rsidTr="00A9459C">
        <w:trPr>
          <w:trHeight w:val="343"/>
        </w:trPr>
        <w:tc>
          <w:tcPr>
            <w:tcW w:w="5356" w:type="dxa"/>
          </w:tcPr>
          <w:p w:rsidR="00A9459C" w:rsidRPr="0083237B" w:rsidRDefault="00A9459C" w:rsidP="00A9459C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3237B">
              <w:rPr>
                <w:rFonts w:ascii="Calibri Light" w:hAnsi="Calibri Light" w:cs="Calibri Light"/>
                <w:bCs/>
                <w:sz w:val="24"/>
                <w:szCs w:val="24"/>
              </w:rPr>
              <w:t>Número de vacas y novillas alojadas con vacas adultas en producción (el día de la visita; incluye vacas secas)</w:t>
            </w:r>
          </w:p>
        </w:tc>
        <w:tc>
          <w:tcPr>
            <w:tcW w:w="3889" w:type="dxa"/>
          </w:tcPr>
          <w:p w:rsidR="00A9459C" w:rsidRPr="0083237B" w:rsidRDefault="00A9459C" w:rsidP="00A9459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A9459C" w:rsidRPr="0083237B" w:rsidTr="00A9459C">
        <w:trPr>
          <w:trHeight w:val="328"/>
        </w:trPr>
        <w:tc>
          <w:tcPr>
            <w:tcW w:w="5356" w:type="dxa"/>
          </w:tcPr>
          <w:p w:rsidR="00A9459C" w:rsidRPr="0083237B" w:rsidRDefault="00A9459C" w:rsidP="00A9459C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3237B">
              <w:rPr>
                <w:rFonts w:ascii="Calibri Light" w:hAnsi="Calibri Light" w:cs="Calibri Light"/>
                <w:bCs/>
                <w:sz w:val="24"/>
                <w:szCs w:val="24"/>
              </w:rPr>
              <w:t>Número de vacas secas</w:t>
            </w:r>
          </w:p>
          <w:p w:rsidR="00A9459C" w:rsidRPr="0083237B" w:rsidRDefault="00A9459C" w:rsidP="00A9459C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3237B">
              <w:rPr>
                <w:rFonts w:ascii="Calibri Light" w:hAnsi="Calibri Light" w:cs="Calibri Light"/>
                <w:bCs/>
                <w:sz w:val="24"/>
                <w:szCs w:val="24"/>
              </w:rPr>
              <w:t>(el día de la visita)</w:t>
            </w:r>
          </w:p>
        </w:tc>
        <w:tc>
          <w:tcPr>
            <w:tcW w:w="3889" w:type="dxa"/>
          </w:tcPr>
          <w:p w:rsidR="00A9459C" w:rsidRPr="0083237B" w:rsidRDefault="00A9459C" w:rsidP="00A9459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A9459C" w:rsidRPr="0083237B" w:rsidTr="00A9459C">
        <w:trPr>
          <w:trHeight w:val="343"/>
        </w:trPr>
        <w:tc>
          <w:tcPr>
            <w:tcW w:w="5356" w:type="dxa"/>
          </w:tcPr>
          <w:p w:rsidR="00A9459C" w:rsidRPr="0083237B" w:rsidRDefault="00A9459C" w:rsidP="00A9459C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3237B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Raza </w:t>
            </w:r>
          </w:p>
        </w:tc>
        <w:tc>
          <w:tcPr>
            <w:tcW w:w="3889" w:type="dxa"/>
          </w:tcPr>
          <w:p w:rsidR="00A9459C" w:rsidRPr="0083237B" w:rsidRDefault="00A9459C" w:rsidP="00A9459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</w:tbl>
    <w:p w:rsidR="00A9459C" w:rsidRPr="0083237B" w:rsidRDefault="00A9459C" w:rsidP="00A9459C">
      <w:pPr>
        <w:rPr>
          <w:rFonts w:ascii="Calibri Light" w:hAnsi="Calibri Light" w:cs="Calibri Light"/>
          <w:b/>
          <w:sz w:val="28"/>
          <w:szCs w:val="28"/>
        </w:rPr>
      </w:pPr>
    </w:p>
    <w:p w:rsidR="00A9459C" w:rsidRPr="0083237B" w:rsidRDefault="00A9459C" w:rsidP="00A9459C">
      <w:pPr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t>PLANO GENERAL EXPLOTACIÓN</w:t>
      </w:r>
    </w:p>
    <w:p w:rsidR="00A9459C" w:rsidRPr="0083237B" w:rsidRDefault="00A9459C" w:rsidP="00A9459C">
      <w:pPr>
        <w:rPr>
          <w:rFonts w:ascii="Calibri Light" w:hAnsi="Calibri Light" w:cs="Calibri Light"/>
          <w:sz w:val="28"/>
          <w:szCs w:val="28"/>
        </w:rPr>
      </w:pPr>
      <w:r w:rsidRPr="0083237B">
        <w:rPr>
          <w:rFonts w:ascii="Calibri Light" w:hAnsi="Calibri Light" w:cs="Calibri Light"/>
          <w:sz w:val="28"/>
          <w:szCs w:val="28"/>
        </w:rPr>
        <w:t>Dibuje la ubicación de los patios de la explotación, indicando el número aproximado de animales y su fase de producción</w:t>
      </w:r>
    </w:p>
    <w:p w:rsidR="00A974DD" w:rsidRPr="0083237B" w:rsidRDefault="00A974DD" w:rsidP="00A974DD">
      <w:pPr>
        <w:rPr>
          <w:rFonts w:ascii="Calibri Light" w:hAnsi="Calibri Light" w:cs="Calibri Light"/>
        </w:rPr>
      </w:pPr>
    </w:p>
    <w:p w:rsidR="00A974DD" w:rsidRPr="0083237B" w:rsidRDefault="00A974DD" w:rsidP="00A974DD">
      <w:pPr>
        <w:rPr>
          <w:rFonts w:ascii="Calibri Light" w:hAnsi="Calibri Light" w:cs="Calibri Light"/>
        </w:rPr>
      </w:pPr>
    </w:p>
    <w:p w:rsidR="00A974DD" w:rsidRPr="0083237B" w:rsidRDefault="00A974DD" w:rsidP="00A974DD">
      <w:pPr>
        <w:rPr>
          <w:rFonts w:ascii="Calibri Light" w:hAnsi="Calibri Light" w:cs="Calibri Light"/>
        </w:rPr>
      </w:pPr>
    </w:p>
    <w:p w:rsidR="00A974DD" w:rsidRPr="0083237B" w:rsidRDefault="00A974DD" w:rsidP="00A974DD">
      <w:pPr>
        <w:rPr>
          <w:rFonts w:ascii="Calibri Light" w:hAnsi="Calibri Light" w:cs="Calibri Light"/>
        </w:rPr>
      </w:pPr>
    </w:p>
    <w:p w:rsidR="00A974DD" w:rsidRPr="0083237B" w:rsidRDefault="00A974DD" w:rsidP="00A974DD">
      <w:pPr>
        <w:rPr>
          <w:rFonts w:ascii="Calibri Light" w:hAnsi="Calibri Light" w:cs="Calibri Light"/>
        </w:rPr>
      </w:pPr>
    </w:p>
    <w:p w:rsidR="00A974DD" w:rsidRPr="0083237B" w:rsidRDefault="00A974DD" w:rsidP="00A974DD">
      <w:pPr>
        <w:rPr>
          <w:rFonts w:ascii="Calibri Light" w:hAnsi="Calibri Light" w:cs="Calibri Light"/>
        </w:rPr>
      </w:pPr>
    </w:p>
    <w:p w:rsidR="00A974DD" w:rsidRPr="0083237B" w:rsidRDefault="00A974DD" w:rsidP="00A974DD">
      <w:pPr>
        <w:rPr>
          <w:rFonts w:ascii="Calibri Light" w:hAnsi="Calibri Light" w:cs="Calibri Light"/>
        </w:rPr>
      </w:pPr>
    </w:p>
    <w:p w:rsidR="00A974DD" w:rsidRPr="0083237B" w:rsidRDefault="00A974DD" w:rsidP="00A974DD">
      <w:pPr>
        <w:rPr>
          <w:rFonts w:ascii="Calibri Light" w:hAnsi="Calibri Light" w:cs="Calibri Light"/>
        </w:rPr>
      </w:pPr>
    </w:p>
    <w:p w:rsidR="002A195F" w:rsidRPr="0083237B" w:rsidRDefault="00A974DD" w:rsidP="00A974DD">
      <w:pPr>
        <w:tabs>
          <w:tab w:val="left" w:pos="5930"/>
        </w:tabs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ab/>
      </w: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DD755F" w:rsidRPr="0083237B" w:rsidRDefault="00DD755F" w:rsidP="00DD755F">
      <w:pPr>
        <w:spacing w:after="0"/>
        <w:rPr>
          <w:rFonts w:ascii="Calibri Light" w:hAnsi="Calibri Light" w:cs="Calibri Light"/>
          <w:b/>
          <w:bCs/>
          <w:color w:val="000000"/>
          <w:sz w:val="28"/>
          <w:szCs w:val="28"/>
          <w:lang w:val="de-DE"/>
        </w:rPr>
        <w:sectPr w:rsidR="00DD755F" w:rsidRPr="0083237B" w:rsidSect="009431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80" w:right="748" w:bottom="1418" w:left="1440" w:header="270" w:footer="0" w:gutter="0"/>
          <w:cols w:space="708"/>
          <w:docGrid w:linePitch="360"/>
        </w:sectPr>
      </w:pPr>
    </w:p>
    <w:p w:rsidR="00DD755F" w:rsidRPr="0083237B" w:rsidRDefault="00DD755F" w:rsidP="00DD755F">
      <w:pPr>
        <w:spacing w:after="0"/>
        <w:ind w:firstLine="708"/>
        <w:rPr>
          <w:rFonts w:ascii="Calibri Light" w:hAnsi="Calibri Light" w:cs="Calibri Light"/>
          <w:b/>
          <w:bCs/>
          <w:color w:val="000000"/>
          <w:sz w:val="28"/>
          <w:szCs w:val="28"/>
          <w:lang w:val="de-DE"/>
        </w:rPr>
      </w:pPr>
      <w:r w:rsidRPr="0083237B">
        <w:rPr>
          <w:rFonts w:ascii="Calibri Light" w:hAnsi="Calibri Light" w:cs="Calibri Light"/>
          <w:b/>
          <w:bCs/>
          <w:color w:val="000000"/>
          <w:sz w:val="28"/>
          <w:szCs w:val="28"/>
          <w:lang w:val="de-DE"/>
        </w:rPr>
        <w:lastRenderedPageBreak/>
        <w:t xml:space="preserve">      </w:t>
      </w:r>
    </w:p>
    <w:p w:rsidR="00DD755F" w:rsidRPr="0083237B" w:rsidRDefault="00DD755F" w:rsidP="00DD755F">
      <w:pPr>
        <w:spacing w:after="0"/>
        <w:ind w:left="708"/>
        <w:rPr>
          <w:rFonts w:ascii="Calibri Light" w:hAnsi="Calibri Light" w:cs="Calibri Light"/>
          <w:color w:val="000000"/>
          <w:sz w:val="28"/>
          <w:szCs w:val="28"/>
          <w:lang w:val="de-DE"/>
        </w:rPr>
      </w:pPr>
      <w:r w:rsidRPr="0083237B">
        <w:rPr>
          <w:rFonts w:ascii="Calibri Light" w:hAnsi="Calibri Light" w:cs="Calibri Light"/>
          <w:b/>
          <w:bCs/>
          <w:color w:val="000000"/>
          <w:sz w:val="28"/>
          <w:szCs w:val="28"/>
          <w:lang w:val="de-DE"/>
        </w:rPr>
        <w:t xml:space="preserve">      Tamaño muestral según mida del rebaño* (WQ ®, 2009)</w:t>
      </w:r>
      <w:r w:rsidRPr="0083237B">
        <w:rPr>
          <w:rFonts w:ascii="Calibri Light" w:hAnsi="Calibri Light" w:cs="Calibri Light"/>
          <w:color w:val="000000"/>
          <w:sz w:val="28"/>
          <w:szCs w:val="28"/>
          <w:lang w:val="de-DE"/>
        </w:rPr>
        <w:t xml:space="preserve"> </w:t>
      </w:r>
    </w:p>
    <w:p w:rsidR="00DD755F" w:rsidRPr="0083237B" w:rsidRDefault="00DD755F" w:rsidP="00DD755F">
      <w:pPr>
        <w:spacing w:after="0"/>
        <w:ind w:firstLine="708"/>
        <w:rPr>
          <w:rFonts w:ascii="Calibri Light" w:hAnsi="Calibri Light" w:cs="Calibri Light"/>
          <w:color w:val="000000"/>
          <w:sz w:val="28"/>
          <w:szCs w:val="28"/>
        </w:rPr>
      </w:pPr>
    </w:p>
    <w:tbl>
      <w:tblPr>
        <w:tblW w:w="12485" w:type="dxa"/>
        <w:tblCellSpacing w:w="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2"/>
        <w:gridCol w:w="6263"/>
      </w:tblGrid>
      <w:tr w:rsidR="00DD755F" w:rsidRPr="0083237B" w:rsidTr="00DD755F">
        <w:trPr>
          <w:trHeight w:val="424"/>
          <w:tblCellSpacing w:w="0" w:type="dxa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8"/>
                <w:szCs w:val="28"/>
                <w:lang w:val="de-DE"/>
              </w:rPr>
              <w:t>Mida del rebaño (lactación y secas)</w:t>
            </w:r>
          </w:p>
        </w:tc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8"/>
                <w:szCs w:val="28"/>
                <w:lang w:val="de-DE"/>
              </w:rPr>
              <w:t>                                     Tamaño muestral</w:t>
            </w: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 </w:t>
            </w:r>
          </w:p>
        </w:tc>
      </w:tr>
      <w:tr w:rsidR="00DD755F" w:rsidRPr="0083237B" w:rsidTr="00DD755F">
        <w:trPr>
          <w:trHeight w:val="424"/>
          <w:tblCellSpacing w:w="0" w:type="dxa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hasta 30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Todols los animales  </w:t>
            </w:r>
          </w:p>
        </w:tc>
      </w:tr>
      <w:tr w:rsidR="00DD755F" w:rsidRPr="0083237B" w:rsidTr="00DD755F">
        <w:trPr>
          <w:trHeight w:val="424"/>
          <w:tblCellSpacing w:w="0" w:type="dxa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31-50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31-35 </w:t>
            </w:r>
          </w:p>
        </w:tc>
      </w:tr>
      <w:tr w:rsidR="00DD755F" w:rsidRPr="0083237B" w:rsidTr="00DD755F">
        <w:trPr>
          <w:trHeight w:val="424"/>
          <w:tblCellSpacing w:w="0" w:type="dxa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51-70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36-40 </w:t>
            </w:r>
          </w:p>
        </w:tc>
      </w:tr>
      <w:tr w:rsidR="00DD755F" w:rsidRPr="0083237B" w:rsidTr="00DD755F">
        <w:trPr>
          <w:trHeight w:val="424"/>
          <w:tblCellSpacing w:w="0" w:type="dxa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100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50 </w:t>
            </w:r>
          </w:p>
        </w:tc>
      </w:tr>
      <w:tr w:rsidR="00DD755F" w:rsidRPr="0083237B" w:rsidTr="00DD755F">
        <w:trPr>
          <w:trHeight w:val="424"/>
          <w:tblCellSpacing w:w="0" w:type="dxa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150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60 </w:t>
            </w:r>
          </w:p>
        </w:tc>
      </w:tr>
      <w:tr w:rsidR="00DD755F" w:rsidRPr="0083237B" w:rsidTr="00DD755F">
        <w:trPr>
          <w:trHeight w:val="424"/>
          <w:tblCellSpacing w:w="0" w:type="dxa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200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65 </w:t>
            </w:r>
          </w:p>
        </w:tc>
      </w:tr>
      <w:tr w:rsidR="00DD755F" w:rsidRPr="0083237B" w:rsidTr="00DD755F">
        <w:trPr>
          <w:trHeight w:val="424"/>
          <w:tblCellSpacing w:w="0" w:type="dxa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250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70 </w:t>
            </w:r>
          </w:p>
        </w:tc>
      </w:tr>
      <w:tr w:rsidR="00DD755F" w:rsidRPr="0083237B" w:rsidTr="00DD755F">
        <w:trPr>
          <w:trHeight w:val="424"/>
          <w:tblCellSpacing w:w="0" w:type="dxa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300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75 </w:t>
            </w:r>
          </w:p>
        </w:tc>
      </w:tr>
      <w:tr w:rsidR="00DD755F" w:rsidRPr="0083237B" w:rsidTr="00DD755F">
        <w:trPr>
          <w:trHeight w:val="424"/>
          <w:tblCellSpacing w:w="0" w:type="dxa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500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80 </w:t>
            </w:r>
          </w:p>
        </w:tc>
      </w:tr>
      <w:tr w:rsidR="00DD755F" w:rsidRPr="0083237B" w:rsidTr="00DD755F">
        <w:trPr>
          <w:trHeight w:val="424"/>
          <w:tblCellSpacing w:w="0" w:type="dxa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800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85 </w:t>
            </w:r>
          </w:p>
        </w:tc>
      </w:tr>
      <w:tr w:rsidR="00DD755F" w:rsidRPr="0083237B" w:rsidTr="00DD755F">
        <w:trPr>
          <w:trHeight w:val="424"/>
          <w:tblCellSpacing w:w="0" w:type="dxa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1.000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55F" w:rsidRPr="0083237B" w:rsidRDefault="00DD755F" w:rsidP="00DD755F">
            <w:pPr>
              <w:spacing w:after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sz w:val="28"/>
                <w:szCs w:val="28"/>
                <w:lang w:val="de-DE"/>
              </w:rPr>
              <w:t xml:space="preserve">90 </w:t>
            </w:r>
          </w:p>
        </w:tc>
      </w:tr>
    </w:tbl>
    <w:p w:rsidR="00DD755F" w:rsidRPr="0083237B" w:rsidRDefault="00DD755F" w:rsidP="00DD755F">
      <w:pPr>
        <w:rPr>
          <w:rFonts w:ascii="Calibri Light" w:hAnsi="Calibri Light" w:cs="Calibri Light"/>
        </w:rPr>
      </w:pPr>
    </w:p>
    <w:p w:rsidR="00DD755F" w:rsidRPr="0083237B" w:rsidRDefault="00DD755F" w:rsidP="00A3605C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:rsidR="00DD755F" w:rsidRPr="0083237B" w:rsidRDefault="00DD755F" w:rsidP="00A3605C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:rsidR="00DD755F" w:rsidRPr="0083237B" w:rsidRDefault="00DD755F" w:rsidP="00A3605C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:rsidR="00DD755F" w:rsidRPr="0083237B" w:rsidRDefault="00DD755F" w:rsidP="00A3605C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:rsidR="00DD755F" w:rsidRPr="0083237B" w:rsidRDefault="00DD755F" w:rsidP="00A3605C">
      <w:pPr>
        <w:spacing w:after="0"/>
        <w:rPr>
          <w:rFonts w:ascii="Calibri Light" w:hAnsi="Calibri Light" w:cs="Calibri Light"/>
          <w:b/>
          <w:sz w:val="28"/>
          <w:szCs w:val="28"/>
        </w:rPr>
        <w:sectPr w:rsidR="00DD755F" w:rsidRPr="0083237B" w:rsidSect="009431C6">
          <w:pgSz w:w="16838" w:h="11906" w:orient="landscape"/>
          <w:pgMar w:top="748" w:right="1418" w:bottom="1440" w:left="380" w:header="270" w:footer="0" w:gutter="0"/>
          <w:cols w:space="708"/>
          <w:docGrid w:linePitch="360"/>
        </w:sectPr>
      </w:pPr>
    </w:p>
    <w:p w:rsidR="00A3605C" w:rsidRPr="0083237B" w:rsidRDefault="00A3605C" w:rsidP="00A3605C">
      <w:pPr>
        <w:spacing w:after="0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>DISTANCIA DE HUÍDA</w:t>
      </w:r>
    </w:p>
    <w:p w:rsidR="001D2386" w:rsidRPr="0083237B" w:rsidRDefault="00A3605C" w:rsidP="00A3605C">
      <w:pPr>
        <w:spacing w:after="0"/>
        <w:jc w:val="both"/>
        <w:rPr>
          <w:rFonts w:ascii="Calibri Light" w:hAnsi="Calibri Light" w:cs="Calibri Light"/>
          <w:sz w:val="28"/>
          <w:szCs w:val="28"/>
        </w:rPr>
      </w:pPr>
      <w:r w:rsidRPr="0083237B">
        <w:rPr>
          <w:rFonts w:ascii="Calibri Light" w:hAnsi="Calibri Light" w:cs="Calibri Light"/>
          <w:sz w:val="28"/>
          <w:szCs w:val="28"/>
        </w:rPr>
        <w:t xml:space="preserve">Realice individualmente </w:t>
      </w:r>
      <w:r w:rsidR="00DD755F" w:rsidRPr="0083237B">
        <w:rPr>
          <w:rFonts w:ascii="Calibri Light" w:hAnsi="Calibri Light" w:cs="Calibri Light"/>
          <w:sz w:val="28"/>
          <w:szCs w:val="28"/>
        </w:rPr>
        <w:t>la prueba</w:t>
      </w:r>
      <w:r w:rsidRPr="0083237B">
        <w:rPr>
          <w:rFonts w:ascii="Calibri Light" w:hAnsi="Calibri Light" w:cs="Calibri Light"/>
          <w:sz w:val="28"/>
          <w:szCs w:val="28"/>
        </w:rPr>
        <w:t xml:space="preserve"> de distancia de </w:t>
      </w:r>
      <w:r w:rsidR="00DD755F" w:rsidRPr="0083237B">
        <w:rPr>
          <w:rFonts w:ascii="Calibri Light" w:hAnsi="Calibri Light" w:cs="Calibri Light"/>
          <w:sz w:val="28"/>
          <w:szCs w:val="28"/>
        </w:rPr>
        <w:t>huida</w:t>
      </w:r>
      <w:r w:rsidRPr="0083237B">
        <w:rPr>
          <w:rFonts w:ascii="Calibri Light" w:hAnsi="Calibri Light" w:cs="Calibri Light"/>
          <w:sz w:val="28"/>
          <w:szCs w:val="28"/>
        </w:rPr>
        <w:t xml:space="preserve"> en los animales que están comiendo (con la cabeza dentro de los separadores). Anote la distancia de </w:t>
      </w:r>
      <w:r w:rsidR="00DD755F" w:rsidRPr="0083237B">
        <w:rPr>
          <w:rFonts w:ascii="Calibri Light" w:hAnsi="Calibri Light" w:cs="Calibri Light"/>
          <w:sz w:val="28"/>
          <w:szCs w:val="28"/>
        </w:rPr>
        <w:t>huida</w:t>
      </w:r>
      <w:r w:rsidRPr="0083237B">
        <w:rPr>
          <w:rFonts w:ascii="Calibri Light" w:hAnsi="Calibri Light" w:cs="Calibri Light"/>
          <w:sz w:val="28"/>
          <w:szCs w:val="28"/>
        </w:rPr>
        <w:t xml:space="preserve"> des de 3 metros hasta "tocado" (en distancia 10 cm).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1327"/>
        <w:gridCol w:w="1591"/>
        <w:gridCol w:w="2140"/>
        <w:gridCol w:w="3935"/>
      </w:tblGrid>
      <w:tr w:rsidR="00A3605C" w:rsidRPr="0083237B" w:rsidTr="00A3605C">
        <w:trPr>
          <w:trHeight w:val="256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Grupo/Corral</w:t>
            </w: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Id animal</w:t>
            </w: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Resultado Test</w:t>
            </w: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Comentarios</w:t>
            </w: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3605C" w:rsidRPr="0083237B" w:rsidTr="00A3605C">
        <w:trPr>
          <w:trHeight w:val="283"/>
        </w:trPr>
        <w:tc>
          <w:tcPr>
            <w:tcW w:w="52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327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A3605C" w:rsidRPr="0083237B" w:rsidRDefault="00A3605C" w:rsidP="00A3605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2D12D7" w:rsidRPr="0083237B" w:rsidRDefault="002D12D7">
      <w:pPr>
        <w:rPr>
          <w:rFonts w:ascii="Calibri Light" w:hAnsi="Calibri Light" w:cs="Calibri Light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1327"/>
        <w:gridCol w:w="1591"/>
        <w:gridCol w:w="2140"/>
        <w:gridCol w:w="3935"/>
      </w:tblGrid>
      <w:tr w:rsidR="009713E4" w:rsidRPr="0083237B" w:rsidTr="00A3605C">
        <w:trPr>
          <w:trHeight w:val="283"/>
        </w:trPr>
        <w:tc>
          <w:tcPr>
            <w:tcW w:w="521" w:type="dxa"/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9713E4" w:rsidRPr="0083237B" w:rsidRDefault="009713E4" w:rsidP="0083237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Grupo/Corral</w:t>
            </w:r>
          </w:p>
        </w:tc>
        <w:tc>
          <w:tcPr>
            <w:tcW w:w="1591" w:type="dxa"/>
          </w:tcPr>
          <w:p w:rsidR="009713E4" w:rsidRPr="0083237B" w:rsidRDefault="009713E4" w:rsidP="0083237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Id animal</w:t>
            </w:r>
          </w:p>
        </w:tc>
        <w:tc>
          <w:tcPr>
            <w:tcW w:w="2140" w:type="dxa"/>
          </w:tcPr>
          <w:p w:rsidR="009713E4" w:rsidRPr="0083237B" w:rsidRDefault="009713E4" w:rsidP="0083237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Resultado Test</w:t>
            </w:r>
          </w:p>
        </w:tc>
        <w:tc>
          <w:tcPr>
            <w:tcW w:w="3935" w:type="dxa"/>
          </w:tcPr>
          <w:p w:rsidR="009713E4" w:rsidRPr="0083237B" w:rsidRDefault="009713E4" w:rsidP="0083237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Comentarios</w:t>
            </w: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27" w:type="dxa"/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713E4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85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4" w:rsidRPr="0083237B" w:rsidRDefault="009713E4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33869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33869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33869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33869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33869" w:rsidRPr="0083237B" w:rsidTr="00A3605C">
        <w:trPr>
          <w:trHeight w:val="2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69" w:rsidRPr="0083237B" w:rsidRDefault="00E33869" w:rsidP="009713E4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E33869" w:rsidRPr="0083237B" w:rsidRDefault="00E33869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2D12D7" w:rsidRPr="0083237B" w:rsidRDefault="002D12D7" w:rsidP="00A3605C">
      <w:pPr>
        <w:rPr>
          <w:rFonts w:ascii="Calibri Light" w:hAnsi="Calibri Light" w:cs="Calibri Light"/>
          <w:b/>
          <w:sz w:val="28"/>
          <w:szCs w:val="28"/>
        </w:rPr>
      </w:pPr>
    </w:p>
    <w:p w:rsidR="00A3605C" w:rsidRPr="0083237B" w:rsidRDefault="00A3605C" w:rsidP="00A3605C">
      <w:pPr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>EVALUACIÓN COMPORTAMIENTO CUALITATIVO (QBA)</w:t>
      </w:r>
    </w:p>
    <w:p w:rsidR="00A3605C" w:rsidRPr="0083237B" w:rsidRDefault="00A3605C" w:rsidP="00A3605C">
      <w:pPr>
        <w:rPr>
          <w:rFonts w:ascii="Calibri Light" w:hAnsi="Calibri Light" w:cs="Calibri Light"/>
          <w:sz w:val="28"/>
          <w:szCs w:val="28"/>
        </w:rPr>
      </w:pPr>
      <w:r w:rsidRPr="0083237B">
        <w:rPr>
          <w:rFonts w:ascii="Calibri Light" w:hAnsi="Calibri Light" w:cs="Calibri Light"/>
          <w:sz w:val="28"/>
          <w:szCs w:val="28"/>
        </w:rPr>
        <w:t>Observe los animales en distintos puntos de la explotación durante 20 minutos y después marque con una línea los siguientes términos:</w:t>
      </w:r>
    </w:p>
    <w:p w:rsidR="00A3605C" w:rsidRPr="0083237B" w:rsidRDefault="00A3605C" w:rsidP="00A3605C">
      <w:pPr>
        <w:tabs>
          <w:tab w:val="left" w:pos="1843"/>
        </w:tabs>
        <w:spacing w:line="240" w:lineRule="auto"/>
        <w:ind w:left="-709" w:right="-851"/>
        <w:rPr>
          <w:rFonts w:ascii="Calibri Light" w:hAnsi="Calibri Light" w:cs="Calibri Light"/>
          <w:sz w:val="26"/>
        </w:rPr>
      </w:pPr>
      <w:r w:rsidRPr="0083237B">
        <w:rPr>
          <w:rFonts w:ascii="Calibri Light" w:hAnsi="Calibri Light" w:cs="Calibri Light"/>
          <w:sz w:val="26"/>
        </w:rPr>
        <w:t xml:space="preserve">                 </w:t>
      </w:r>
      <w:r w:rsidRPr="0083237B">
        <w:rPr>
          <w:rFonts w:ascii="Calibri Light" w:hAnsi="Calibri Light" w:cs="Calibri Light"/>
          <w:sz w:val="26"/>
        </w:rPr>
        <w:tab/>
        <w:t xml:space="preserve">Min.  </w:t>
      </w:r>
      <w:r w:rsidRPr="0083237B">
        <w:rPr>
          <w:rFonts w:ascii="Calibri Light" w:hAnsi="Calibri Light" w:cs="Calibri Light"/>
          <w:sz w:val="26"/>
        </w:rPr>
        <w:tab/>
      </w:r>
      <w:r w:rsidRPr="0083237B">
        <w:rPr>
          <w:rFonts w:ascii="Calibri Light" w:hAnsi="Calibri Light" w:cs="Calibri Light"/>
          <w:sz w:val="26"/>
        </w:rPr>
        <w:tab/>
      </w:r>
      <w:r w:rsidRPr="0083237B">
        <w:rPr>
          <w:rFonts w:ascii="Calibri Light" w:hAnsi="Calibri Light" w:cs="Calibri Light"/>
          <w:sz w:val="26"/>
        </w:rPr>
        <w:tab/>
      </w:r>
      <w:r w:rsidRPr="0083237B">
        <w:rPr>
          <w:rFonts w:ascii="Calibri Light" w:hAnsi="Calibri Light" w:cs="Calibri Light"/>
          <w:sz w:val="26"/>
        </w:rPr>
        <w:tab/>
      </w:r>
      <w:r w:rsidRPr="0083237B">
        <w:rPr>
          <w:rFonts w:ascii="Calibri Light" w:hAnsi="Calibri Light" w:cs="Calibri Light"/>
          <w:sz w:val="26"/>
        </w:rPr>
        <w:tab/>
      </w:r>
      <w:r w:rsidRPr="0083237B">
        <w:rPr>
          <w:rFonts w:ascii="Calibri Light" w:hAnsi="Calibri Light" w:cs="Calibri Light"/>
          <w:sz w:val="26"/>
        </w:rPr>
        <w:tab/>
        <w:t xml:space="preserve">                                       Max.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709" w:right="-851"/>
        <w:rPr>
          <w:rFonts w:ascii="Calibri Light" w:hAnsi="Calibri Light" w:cs="Calibri Light"/>
        </w:rPr>
      </w:pP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Activo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1pt;height:8.25pt" o:ole="" fillcolor="window">
            <v:imagedata r:id="rId14" o:title=""/>
          </v:shape>
          <o:OLEObject Type="Embed" ProgID="MSDraw" ShapeID="_x0000_i1025" DrawAspect="Content" ObjectID="_1642327777" r:id="rId15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Relajado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26" type="#_x0000_t75" style="width:357.1pt;height:8.25pt" o:ole="" fillcolor="window">
            <v:imagedata r:id="rId14" o:title=""/>
          </v:shape>
          <o:OLEObject Type="Embed" ProgID="MSDraw" ShapeID="_x0000_i1026" DrawAspect="Content" ObjectID="_1642327778" r:id="rId16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Miedoso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27" type="#_x0000_t75" style="width:357.1pt;height:8.25pt" o:ole="" fillcolor="window">
            <v:imagedata r:id="rId14" o:title=""/>
          </v:shape>
          <o:OLEObject Type="Embed" ProgID="MSDraw" ShapeID="_x0000_i1027" DrawAspect="Content" ObjectID="_1642327779" r:id="rId17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Agitado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28" type="#_x0000_t75" style="width:357.1pt;height:8.25pt" o:ole="" fillcolor="window">
            <v:imagedata r:id="rId14" o:title=""/>
          </v:shape>
          <o:OLEObject Type="Embed" ProgID="MSDraw" ShapeID="_x0000_i1028" DrawAspect="Content" ObjectID="_1642327780" r:id="rId18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Calmado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29" type="#_x0000_t75" style="width:357.1pt;height:8.25pt" o:ole="" fillcolor="window">
            <v:imagedata r:id="rId14" o:title=""/>
          </v:shape>
          <o:OLEObject Type="Embed" ProgID="MSDraw" ShapeID="_x0000_i1029" DrawAspect="Content" ObjectID="_1642327781" r:id="rId19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Contento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30" type="#_x0000_t75" style="width:357.1pt;height:8.25pt" o:ole="" fillcolor="window">
            <v:imagedata r:id="rId14" o:title=""/>
          </v:shape>
          <o:OLEObject Type="Embed" ProgID="MSDraw" ShapeID="_x0000_i1030" DrawAspect="Content" ObjectID="_1642327782" r:id="rId20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Indiferente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31" type="#_x0000_t75" style="width:357.1pt;height:8.25pt" o:ole="" fillcolor="window">
            <v:imagedata r:id="rId14" o:title=""/>
          </v:shape>
          <o:OLEObject Type="Embed" ProgID="MSDraw" ShapeID="_x0000_i1031" DrawAspect="Content" ObjectID="_1642327783" r:id="rId21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Frustrado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32" type="#_x0000_t75" style="width:357.1pt;height:8.25pt" o:ole="" fillcolor="window">
            <v:imagedata r:id="rId14" o:title=""/>
          </v:shape>
          <o:OLEObject Type="Embed" ProgID="MSDraw" ShapeID="_x0000_i1032" DrawAspect="Content" ObjectID="_1642327784" r:id="rId22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Amigable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33" type="#_x0000_t75" style="width:357.1pt;height:8.25pt" o:ole="" fillcolor="window">
            <v:imagedata r:id="rId14" o:title=""/>
          </v:shape>
          <o:OLEObject Type="Embed" ProgID="MSDraw" ShapeID="_x0000_i1033" DrawAspect="Content" ObjectID="_1642327785" r:id="rId23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Aburrido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34" type="#_x0000_t75" style="width:357.1pt;height:8.25pt" o:ole="" fillcolor="window">
            <v:imagedata r:id="rId14" o:title=""/>
          </v:shape>
          <o:OLEObject Type="Embed" ProgID="MSDraw" ShapeID="_x0000_i1034" DrawAspect="Content" ObjectID="_1642327786" r:id="rId24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Juguetón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35" type="#_x0000_t75" style="width:357.1pt;height:8.25pt" o:ole="" fillcolor="window">
            <v:imagedata r:id="rId14" o:title=""/>
          </v:shape>
          <o:OLEObject Type="Embed" ProgID="MSDraw" ShapeID="_x0000_i1035" DrawAspect="Content" ObjectID="_1642327787" r:id="rId25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 xml:space="preserve">Ocupado positivamente   </w:t>
      </w:r>
      <w:r w:rsidR="00E03DFF" w:rsidRPr="0083237B">
        <w:rPr>
          <w:rFonts w:ascii="Calibri Light" w:hAnsi="Calibri Light" w:cs="Calibri Light"/>
        </w:rPr>
        <w:t xml:space="preserve"> </w:t>
      </w:r>
      <w:r w:rsidRPr="0083237B">
        <w:rPr>
          <w:rFonts w:ascii="Calibri Light" w:hAnsi="Calibri Light" w:cs="Calibri Light"/>
        </w:rPr>
        <w:t xml:space="preserve"> </w:t>
      </w:r>
      <w:r w:rsidRPr="0083237B">
        <w:rPr>
          <w:rFonts w:ascii="Calibri Light" w:hAnsi="Calibri Light" w:cs="Calibri Light"/>
        </w:rPr>
        <w:object w:dxaOrig="7121" w:dyaOrig="173">
          <v:shape id="_x0000_i1036" type="#_x0000_t75" style="width:357.1pt;height:8.25pt" o:ole="" fillcolor="window">
            <v:imagedata r:id="rId14" o:title=""/>
          </v:shape>
          <o:OLEObject Type="Embed" ProgID="MSDraw" ShapeID="_x0000_i1036" DrawAspect="Content" ObjectID="_1642327788" r:id="rId26">
            <o:FieldCodes>\* mergeformat</o:FieldCodes>
          </o:OLEObject>
        </w:objec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Animado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37" type="#_x0000_t75" style="width:357.1pt;height:8.25pt" o:ole="" fillcolor="window">
            <v:imagedata r:id="rId14" o:title=""/>
          </v:shape>
          <o:OLEObject Type="Embed" ProgID="MSDraw" ShapeID="_x0000_i1037" DrawAspect="Content" ObjectID="_1642327789" r:id="rId27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Curioso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38" type="#_x0000_t75" style="width:357.1pt;height:8.25pt" o:ole="" fillcolor="window">
            <v:imagedata r:id="rId14" o:title=""/>
          </v:shape>
          <o:OLEObject Type="Embed" ProgID="MSDraw" ShapeID="_x0000_i1038" DrawAspect="Content" ObjectID="_1642327790" r:id="rId28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Irritable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39" type="#_x0000_t75" style="width:357.1pt;height:8.25pt" o:ole="" fillcolor="window">
            <v:imagedata r:id="rId14" o:title=""/>
          </v:shape>
          <o:OLEObject Type="Embed" ProgID="MSDraw" ShapeID="_x0000_i1039" DrawAspect="Content" ObjectID="_1642327791" r:id="rId29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</w:t>
      </w:r>
    </w:p>
    <w:p w:rsidR="00A3605C" w:rsidRPr="0083237B" w:rsidRDefault="007504B5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Complicado</w:t>
      </w:r>
      <w:r w:rsidR="00A3605C" w:rsidRPr="0083237B">
        <w:rPr>
          <w:rFonts w:ascii="Calibri Light" w:hAnsi="Calibri Light" w:cs="Calibri Light"/>
        </w:rPr>
        <w:tab/>
      </w:r>
      <w:r w:rsidR="00A3605C" w:rsidRPr="0083237B">
        <w:rPr>
          <w:rFonts w:ascii="Calibri Light" w:hAnsi="Calibri Light" w:cs="Calibri Light"/>
        </w:rPr>
        <w:object w:dxaOrig="7121" w:dyaOrig="173">
          <v:shape id="_x0000_i1040" type="#_x0000_t75" style="width:357.1pt;height:8.25pt" o:ole="" fillcolor="window">
            <v:imagedata r:id="rId14" o:title=""/>
          </v:shape>
          <o:OLEObject Type="Embed" ProgID="MSDraw" ShapeID="_x0000_i1040" DrawAspect="Content" ObjectID="_1642327792" r:id="rId30">
            <o:FieldCodes>\* mergeformat</o:FieldCodes>
          </o:OLEObject>
        </w:object>
      </w:r>
      <w:r w:rsidR="00A3605C" w:rsidRPr="0083237B">
        <w:rPr>
          <w:rFonts w:ascii="Calibri Light" w:hAnsi="Calibri Light" w:cs="Calibri Light"/>
        </w:rPr>
        <w:t xml:space="preserve">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Sociable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41" type="#_x0000_t75" style="width:357.1pt;height:8.25pt" o:ole="" fillcolor="window">
            <v:imagedata r:id="rId14" o:title=""/>
          </v:shape>
          <o:OLEObject Type="Embed" ProgID="MSDraw" ShapeID="_x0000_i1041" DrawAspect="Content" ObjectID="_1642327793" r:id="rId31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Apático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42" type="#_x0000_t75" style="width:357.1pt;height:8.25pt" o:ole="" fillcolor="window">
            <v:imagedata r:id="rId14" o:title=""/>
          </v:shape>
          <o:OLEObject Type="Embed" ProgID="MSDraw" ShapeID="_x0000_i1042" DrawAspect="Content" ObjectID="_1642327794" r:id="rId32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Feliz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43" type="#_x0000_t75" style="width:357.1pt;height:8.25pt" o:ole="" fillcolor="window">
            <v:imagedata r:id="rId14" o:title=""/>
          </v:shape>
          <o:OLEObject Type="Embed" ProgID="MSDraw" ShapeID="_x0000_i1043" DrawAspect="Content" ObjectID="_1642327795" r:id="rId33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</w:rPr>
        <w:t>Afligido</w:t>
      </w:r>
      <w:r w:rsidRPr="0083237B">
        <w:rPr>
          <w:rFonts w:ascii="Calibri Light" w:hAnsi="Calibri Light" w:cs="Calibri Light"/>
        </w:rPr>
        <w:tab/>
      </w:r>
      <w:r w:rsidRPr="0083237B">
        <w:rPr>
          <w:rFonts w:ascii="Calibri Light" w:hAnsi="Calibri Light" w:cs="Calibri Light"/>
        </w:rPr>
        <w:object w:dxaOrig="7121" w:dyaOrig="173">
          <v:shape id="_x0000_i1044" type="#_x0000_t75" style="width:357.1pt;height:8.25pt" o:ole="" fillcolor="window">
            <v:imagedata r:id="rId14" o:title=""/>
          </v:shape>
          <o:OLEObject Type="Embed" ProgID="MSDraw" ShapeID="_x0000_i1044" DrawAspect="Content" ObjectID="_1642327796" r:id="rId34">
            <o:FieldCodes>\* mergeformat</o:FieldCodes>
          </o:OLEObject>
        </w:object>
      </w:r>
      <w:r w:rsidRPr="0083237B">
        <w:rPr>
          <w:rFonts w:ascii="Calibri Light" w:hAnsi="Calibri Light" w:cs="Calibri Light"/>
        </w:rPr>
        <w:t xml:space="preserve">        </w:t>
      </w:r>
    </w:p>
    <w:p w:rsidR="00A3605C" w:rsidRPr="0083237B" w:rsidRDefault="00A3605C" w:rsidP="00A3605C">
      <w:pPr>
        <w:tabs>
          <w:tab w:val="left" w:pos="1985"/>
        </w:tabs>
        <w:spacing w:line="240" w:lineRule="auto"/>
        <w:ind w:left="-426" w:right="-851"/>
        <w:rPr>
          <w:rFonts w:ascii="Calibri Light" w:hAnsi="Calibri Light" w:cs="Calibri Light"/>
        </w:rPr>
      </w:pPr>
    </w:p>
    <w:p w:rsidR="001D2386" w:rsidRPr="0083237B" w:rsidRDefault="001D2386" w:rsidP="00A3605C">
      <w:pPr>
        <w:tabs>
          <w:tab w:val="left" w:pos="1985"/>
        </w:tabs>
        <w:spacing w:line="240" w:lineRule="auto"/>
        <w:ind w:right="-851"/>
        <w:rPr>
          <w:rFonts w:ascii="Calibri Light" w:hAnsi="Calibri Light" w:cs="Calibri Light"/>
        </w:rPr>
      </w:pPr>
    </w:p>
    <w:p w:rsidR="000F349D" w:rsidRPr="0083237B" w:rsidRDefault="000F349D" w:rsidP="00A3605C">
      <w:pPr>
        <w:tabs>
          <w:tab w:val="left" w:pos="1985"/>
        </w:tabs>
        <w:spacing w:line="240" w:lineRule="auto"/>
        <w:ind w:right="-851"/>
        <w:rPr>
          <w:rFonts w:ascii="Calibri Light" w:hAnsi="Calibri Light" w:cs="Calibri Light"/>
          <w:b/>
          <w:sz w:val="28"/>
          <w:szCs w:val="28"/>
        </w:rPr>
      </w:pPr>
    </w:p>
    <w:p w:rsidR="00A3605C" w:rsidRPr="0083237B" w:rsidRDefault="00A3605C" w:rsidP="00A3605C">
      <w:pPr>
        <w:tabs>
          <w:tab w:val="left" w:pos="1985"/>
        </w:tabs>
        <w:spacing w:line="240" w:lineRule="auto"/>
        <w:ind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>OBSERVACIONES DE COMPORTAMIENTO: indicadores d</w:t>
      </w:r>
      <w:r w:rsidR="001D2386" w:rsidRPr="0083237B">
        <w:rPr>
          <w:rFonts w:ascii="Calibri Light" w:hAnsi="Calibri Light" w:cs="Calibri Light"/>
          <w:b/>
          <w:sz w:val="28"/>
          <w:szCs w:val="28"/>
        </w:rPr>
        <w:t>e confort en la zona de descans</w:t>
      </w:r>
      <w:r w:rsidR="006F4EBE" w:rsidRPr="0083237B">
        <w:rPr>
          <w:rFonts w:ascii="Calibri Light" w:hAnsi="Calibri Light" w:cs="Calibri Light"/>
          <w:b/>
          <w:sz w:val="28"/>
          <w:szCs w:val="28"/>
        </w:rPr>
        <w:t>o</w:t>
      </w:r>
    </w:p>
    <w:tbl>
      <w:tblPr>
        <w:tblpPr w:leftFromText="141" w:rightFromText="141" w:vertAnchor="page" w:horzAnchor="margin" w:tblpY="227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"/>
        <w:gridCol w:w="1413"/>
        <w:gridCol w:w="1928"/>
        <w:gridCol w:w="1418"/>
        <w:gridCol w:w="1262"/>
        <w:gridCol w:w="1821"/>
      </w:tblGrid>
      <w:tr w:rsidR="00D7478D" w:rsidRPr="0083237B" w:rsidTr="00D7478D">
        <w:tc>
          <w:tcPr>
            <w:tcW w:w="878" w:type="dxa"/>
            <w:vMerge w:val="restart"/>
            <w:vAlign w:val="center"/>
          </w:tcPr>
          <w:p w:rsidR="00D7478D" w:rsidRPr="0083237B" w:rsidRDefault="00D7478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Animal</w:t>
            </w:r>
          </w:p>
        </w:tc>
        <w:tc>
          <w:tcPr>
            <w:tcW w:w="1413" w:type="dxa"/>
            <w:vMerge w:val="restart"/>
            <w:vAlign w:val="center"/>
          </w:tcPr>
          <w:p w:rsidR="00D7478D" w:rsidRPr="0083237B" w:rsidRDefault="00D7478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Grupo/corral</w:t>
            </w:r>
          </w:p>
        </w:tc>
        <w:tc>
          <w:tcPr>
            <w:tcW w:w="1928" w:type="dxa"/>
            <w:vMerge w:val="restart"/>
            <w:vAlign w:val="center"/>
          </w:tcPr>
          <w:p w:rsidR="00D7478D" w:rsidRPr="0083237B" w:rsidRDefault="00D7478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DURACIÓN (segundos)</w:t>
            </w:r>
          </w:p>
        </w:tc>
        <w:tc>
          <w:tcPr>
            <w:tcW w:w="4501" w:type="dxa"/>
            <w:gridSpan w:val="3"/>
            <w:vAlign w:val="center"/>
          </w:tcPr>
          <w:p w:rsidR="00D7478D" w:rsidRPr="0083237B" w:rsidRDefault="00D7478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COLISIÓN CON EL EQUIPAMIENTO</w:t>
            </w:r>
          </w:p>
        </w:tc>
      </w:tr>
      <w:tr w:rsidR="00D7478D" w:rsidRPr="0083237B" w:rsidTr="00D7478D">
        <w:tc>
          <w:tcPr>
            <w:tcW w:w="878" w:type="dxa"/>
            <w:vMerge/>
            <w:vAlign w:val="center"/>
          </w:tcPr>
          <w:p w:rsidR="00D7478D" w:rsidRPr="0083237B" w:rsidRDefault="00D7478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D7478D" w:rsidRPr="0083237B" w:rsidRDefault="00D7478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D7478D" w:rsidRPr="0083237B" w:rsidRDefault="00D7478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478D" w:rsidRPr="0083237B" w:rsidRDefault="00D7478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1262" w:type="dxa"/>
            <w:vAlign w:val="center"/>
          </w:tcPr>
          <w:p w:rsidR="00D7478D" w:rsidRPr="0083237B" w:rsidRDefault="00D7478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21" w:type="dxa"/>
            <w:vAlign w:val="center"/>
          </w:tcPr>
          <w:p w:rsidR="00D7478D" w:rsidRPr="0083237B" w:rsidRDefault="00D7478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No observado</w:t>
            </w:r>
          </w:p>
        </w:tc>
      </w:tr>
      <w:tr w:rsidR="00D7478D" w:rsidRPr="0083237B" w:rsidTr="00D7478D"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300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5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48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48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48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2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7478D" w:rsidRPr="0083237B" w:rsidTr="00D7478D">
        <w:trPr>
          <w:trHeight w:val="121"/>
        </w:trPr>
        <w:tc>
          <w:tcPr>
            <w:tcW w:w="87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:rsidR="00D7478D" w:rsidRPr="0083237B" w:rsidRDefault="00D7478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A3605C" w:rsidRPr="0083237B" w:rsidRDefault="00A3605C" w:rsidP="000F349D">
      <w:pPr>
        <w:tabs>
          <w:tab w:val="left" w:pos="5930"/>
        </w:tabs>
        <w:spacing w:line="240" w:lineRule="auto"/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A3605C" w:rsidRPr="0083237B" w:rsidRDefault="00A3605C" w:rsidP="00A974DD">
      <w:pPr>
        <w:tabs>
          <w:tab w:val="left" w:pos="5930"/>
        </w:tabs>
        <w:rPr>
          <w:rFonts w:ascii="Calibri Light" w:hAnsi="Calibri Light" w:cs="Calibri Light"/>
        </w:rPr>
      </w:pPr>
    </w:p>
    <w:p w:rsidR="00E03DFF" w:rsidRPr="0083237B" w:rsidRDefault="00E03DFF" w:rsidP="00A974DD">
      <w:pPr>
        <w:tabs>
          <w:tab w:val="left" w:pos="5930"/>
        </w:tabs>
        <w:rPr>
          <w:rFonts w:ascii="Calibri Light" w:hAnsi="Calibri Light" w:cs="Calibri Light"/>
        </w:rPr>
        <w:sectPr w:rsidR="00E03DFF" w:rsidRPr="0083237B" w:rsidSect="009431C6">
          <w:pgSz w:w="11906" w:h="16838"/>
          <w:pgMar w:top="380" w:right="748" w:bottom="1418" w:left="1440" w:header="270" w:footer="0" w:gutter="0"/>
          <w:cols w:space="708"/>
          <w:docGrid w:linePitch="360"/>
        </w:sectPr>
      </w:pPr>
    </w:p>
    <w:p w:rsidR="00E03DFF" w:rsidRPr="0083237B" w:rsidRDefault="00DD755F" w:rsidP="00DD755F">
      <w:pPr>
        <w:tabs>
          <w:tab w:val="left" w:pos="1985"/>
        </w:tabs>
        <w:spacing w:line="240" w:lineRule="auto"/>
        <w:ind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   </w:t>
      </w:r>
      <w:r w:rsidR="00E03DFF" w:rsidRPr="0083237B">
        <w:rPr>
          <w:rFonts w:ascii="Calibri Light" w:hAnsi="Calibri Light" w:cs="Calibri Light"/>
          <w:b/>
          <w:sz w:val="28"/>
          <w:szCs w:val="28"/>
        </w:rPr>
        <w:t>OBSERVACIONES DE COMPORTAMIENTO: comportamiento agonístico</w:t>
      </w:r>
    </w:p>
    <w:tbl>
      <w:tblPr>
        <w:tblStyle w:val="Taulaambquadrcula"/>
        <w:tblW w:w="14234" w:type="dxa"/>
        <w:jc w:val="center"/>
        <w:tblLook w:val="04A0" w:firstRow="1" w:lastRow="0" w:firstColumn="1" w:lastColumn="0" w:noHBand="0" w:noVBand="1"/>
      </w:tblPr>
      <w:tblGrid>
        <w:gridCol w:w="1012"/>
        <w:gridCol w:w="995"/>
        <w:gridCol w:w="1000"/>
        <w:gridCol w:w="1006"/>
        <w:gridCol w:w="996"/>
        <w:gridCol w:w="1016"/>
        <w:gridCol w:w="1012"/>
        <w:gridCol w:w="999"/>
        <w:gridCol w:w="999"/>
        <w:gridCol w:w="1177"/>
        <w:gridCol w:w="1001"/>
        <w:gridCol w:w="1001"/>
        <w:gridCol w:w="1010"/>
        <w:gridCol w:w="1010"/>
      </w:tblGrid>
      <w:tr w:rsidR="006A0B1A" w:rsidRPr="0083237B" w:rsidTr="006A0B1A">
        <w:trPr>
          <w:cantSplit/>
          <w:trHeight w:val="1483"/>
          <w:jc w:val="center"/>
        </w:trPr>
        <w:tc>
          <w:tcPr>
            <w:tcW w:w="1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6A0B1A" w:rsidRPr="0083237B" w:rsidRDefault="006A0B1A" w:rsidP="00E03DFF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Segmento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6A0B1A" w:rsidRPr="0083237B" w:rsidRDefault="006A0B1A" w:rsidP="00E03DFF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Corral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6A0B1A" w:rsidRPr="0083237B" w:rsidRDefault="006A0B1A" w:rsidP="00E03DFF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Inicio -</w:t>
            </w:r>
          </w:p>
          <w:p w:rsidR="006A0B1A" w:rsidRPr="0083237B" w:rsidRDefault="006A0B1A" w:rsidP="00E03DFF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Final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A0B1A" w:rsidRPr="0083237B" w:rsidRDefault="006A0B1A" w:rsidP="00E03DFF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Duración </w:t>
            </w:r>
          </w:p>
          <w:p w:rsidR="006A0B1A" w:rsidRPr="0083237B" w:rsidRDefault="006A0B1A" w:rsidP="00E03DFF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(min)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6A0B1A" w:rsidRPr="0083237B" w:rsidRDefault="009431C6" w:rsidP="00E03DFF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Echadas*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extDirection w:val="btLr"/>
          </w:tcPr>
          <w:p w:rsidR="006A0B1A" w:rsidRPr="0083237B" w:rsidRDefault="006A0B1A" w:rsidP="00E03DFF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Total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6A0B1A" w:rsidRPr="0083237B" w:rsidRDefault="009431C6" w:rsidP="009431C6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Echadas             fuera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A0B1A" w:rsidRPr="0083237B" w:rsidRDefault="006A0B1A" w:rsidP="00E03DFF">
            <w:pPr>
              <w:tabs>
                <w:tab w:val="left" w:pos="1985"/>
              </w:tabs>
              <w:ind w:left="113"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No </w:t>
            </w:r>
          </w:p>
          <w:p w:rsidR="006A0B1A" w:rsidRPr="0083237B" w:rsidRDefault="006A0B1A" w:rsidP="00E03DFF">
            <w:pPr>
              <w:tabs>
                <w:tab w:val="left" w:pos="1985"/>
              </w:tabs>
              <w:ind w:left="113"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evaluable</w:t>
            </w:r>
            <w:r w:rsidR="009431C6" w:rsidRPr="0083237B">
              <w:rPr>
                <w:rFonts w:ascii="Calibri Light" w:hAnsi="Calibri Light" w:cs="Calibri Light"/>
                <w:b/>
                <w:sz w:val="28"/>
                <w:szCs w:val="28"/>
              </w:rPr>
              <w:t>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6A0B1A" w:rsidRPr="0083237B" w:rsidRDefault="009431C6" w:rsidP="00E03DFF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Golpes de        cabeza             </w:t>
            </w:r>
          </w:p>
        </w:tc>
        <w:tc>
          <w:tcPr>
            <w:tcW w:w="117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6A0B1A" w:rsidRPr="0083237B" w:rsidRDefault="009431C6" w:rsidP="009431C6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Desplaza-      miento                     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6A0B1A" w:rsidRPr="0083237B" w:rsidRDefault="009431C6" w:rsidP="00E03DFF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Hacer           levantar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6A0B1A" w:rsidRPr="0083237B" w:rsidRDefault="009431C6" w:rsidP="00E03DFF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3237B">
              <w:rPr>
                <w:rFonts w:ascii="Calibri Light" w:hAnsi="Calibri Light" w:cs="Calibri Light"/>
                <w:b/>
                <w:sz w:val="24"/>
                <w:szCs w:val="24"/>
              </w:rPr>
              <w:t>Persecución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A0B1A" w:rsidRPr="0083237B" w:rsidRDefault="009431C6" w:rsidP="00E03DFF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Lucha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A0B1A" w:rsidRPr="0083237B" w:rsidRDefault="006A0B1A" w:rsidP="00E03DFF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Tos</w:t>
            </w:r>
          </w:p>
        </w:tc>
      </w:tr>
      <w:tr w:rsidR="006A0B1A" w:rsidRPr="0083237B" w:rsidTr="006A0B1A">
        <w:trPr>
          <w:trHeight w:val="333"/>
          <w:jc w:val="center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6A0B1A" w:rsidRPr="0083237B" w:rsidTr="009431C6">
        <w:trPr>
          <w:trHeight w:val="348"/>
          <w:jc w:val="center"/>
        </w:trPr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6A0B1A" w:rsidRPr="0083237B" w:rsidTr="006A0B1A">
        <w:trPr>
          <w:trHeight w:val="348"/>
          <w:jc w:val="center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  <w:bottom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  <w:bottom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6A0B1A" w:rsidRPr="0083237B" w:rsidTr="0083237B">
        <w:trPr>
          <w:trHeight w:val="348"/>
          <w:jc w:val="center"/>
        </w:trPr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6A0B1A" w:rsidRPr="0083237B" w:rsidTr="0083237B">
        <w:trPr>
          <w:trHeight w:val="348"/>
          <w:jc w:val="center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6A0B1A" w:rsidRPr="0083237B" w:rsidTr="0083237B">
        <w:trPr>
          <w:trHeight w:val="348"/>
          <w:jc w:val="center"/>
        </w:trPr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6A0B1A" w:rsidRPr="0083237B" w:rsidTr="0083237B">
        <w:trPr>
          <w:trHeight w:val="348"/>
          <w:jc w:val="center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6A0B1A" w:rsidRPr="0083237B" w:rsidTr="0083237B">
        <w:trPr>
          <w:trHeight w:val="348"/>
          <w:jc w:val="center"/>
        </w:trPr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6A0B1A" w:rsidRPr="0083237B" w:rsidTr="0083237B">
        <w:trPr>
          <w:trHeight w:val="348"/>
          <w:jc w:val="center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6A0B1A" w:rsidRPr="0083237B" w:rsidTr="0083237B">
        <w:trPr>
          <w:trHeight w:val="348"/>
          <w:jc w:val="center"/>
        </w:trPr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6A0B1A" w:rsidRPr="0083237B" w:rsidTr="0083237B">
        <w:trPr>
          <w:trHeight w:val="348"/>
          <w:jc w:val="center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6A0B1A" w:rsidRPr="0083237B" w:rsidTr="0083237B">
        <w:trPr>
          <w:trHeight w:val="216"/>
          <w:jc w:val="center"/>
        </w:trPr>
        <w:tc>
          <w:tcPr>
            <w:tcW w:w="10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B1A" w:rsidRPr="0083237B" w:rsidRDefault="006A0B1A" w:rsidP="00E03DFF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</w:tbl>
    <w:p w:rsidR="00E03DFF" w:rsidRPr="0083237B" w:rsidRDefault="00D62A58" w:rsidP="00E03DFF">
      <w:pPr>
        <w:spacing w:line="240" w:lineRule="auto"/>
        <w:ind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245745</wp:posOffset>
                </wp:positionV>
                <wp:extent cx="8609965" cy="944245"/>
                <wp:effectExtent l="0" t="2540" r="127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996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55F" w:rsidRDefault="009431C6" w:rsidP="00CD7DB7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Golpe de cabeza</w:t>
                            </w:r>
                            <w:r w:rsidR="00DD755F">
                              <w:rPr>
                                <w:lang w:val="es-ES"/>
                              </w:rPr>
                              <w:t>: golpe con cabeza sin respuesta del receptor</w:t>
                            </w:r>
                          </w:p>
                          <w:p w:rsidR="00DD755F" w:rsidRDefault="00DD755F" w:rsidP="00CD7DB7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</w:t>
                            </w:r>
                            <w:r w:rsidR="009431C6">
                              <w:rPr>
                                <w:lang w:val="es-ES"/>
                              </w:rPr>
                              <w:t>esplazamiento</w:t>
                            </w:r>
                            <w:r>
                              <w:rPr>
                                <w:lang w:val="es-ES"/>
                              </w:rPr>
                              <w:t xml:space="preserve">: movimiento del receptor de ½ longitud del cuerpo hacia adelante o hacia atrás; o hacia un lado la anchura del cuerpo </w:t>
                            </w:r>
                          </w:p>
                          <w:p w:rsidR="00DD755F" w:rsidRDefault="009431C6" w:rsidP="00CD7DB7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Persecución</w:t>
                            </w:r>
                            <w:r w:rsidR="00DD755F">
                              <w:rPr>
                                <w:lang w:val="es-ES"/>
                              </w:rPr>
                              <w:t>: persecución con contacto físico final</w:t>
                            </w:r>
                          </w:p>
                          <w:p w:rsidR="00DD755F" w:rsidRDefault="009431C6" w:rsidP="00CD7DB7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Lucha</w:t>
                            </w:r>
                            <w:r w:rsidR="00DD755F">
                              <w:rPr>
                                <w:lang w:val="es-ES"/>
                              </w:rPr>
                              <w:t>: pelea (importante la posición de las piernas, si la pelea empieza de nuevo después de 10 segundos se cuentan dos eventos).</w:t>
                            </w:r>
                          </w:p>
                          <w:p w:rsidR="00DD755F" w:rsidRDefault="009431C6" w:rsidP="00CD7DB7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Hacer levantar</w:t>
                            </w:r>
                            <w:r w:rsidR="00DD755F">
                              <w:rPr>
                                <w:lang w:val="es-ES"/>
                              </w:rPr>
                              <w:t xml:space="preserve">: hacer levantar a un animal tumbado.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.5pt;margin-top:19.35pt;width:677.95pt;height:74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" stroked="f">
                <v:textbox style="mso-fit-shape-to-text:t">
                  <w:txbxContent>
                    <w:p w:rsidR="00DD755F" w:rsidRDefault="009431C6" w:rsidP="00CD7DB7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Golpe de cabeza</w:t>
                      </w:r>
                      <w:r w:rsidR="00DD755F">
                        <w:rPr>
                          <w:lang w:val="es-ES"/>
                        </w:rPr>
                        <w:t>: golpe con cabeza sin respuesta del receptor</w:t>
                      </w:r>
                    </w:p>
                    <w:p w:rsidR="00DD755F" w:rsidRDefault="00DD755F" w:rsidP="00CD7DB7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</w:t>
                      </w:r>
                      <w:r w:rsidR="009431C6">
                        <w:rPr>
                          <w:lang w:val="es-ES"/>
                        </w:rPr>
                        <w:t>esplazamiento</w:t>
                      </w:r>
                      <w:r>
                        <w:rPr>
                          <w:lang w:val="es-ES"/>
                        </w:rPr>
                        <w:t xml:space="preserve">: movimiento del receptor de ½ longitud del cuerpo hacia adelante o hacia atrás; o hacia un lado la anchura del cuerpo </w:t>
                      </w:r>
                    </w:p>
                    <w:p w:rsidR="00DD755F" w:rsidRDefault="009431C6" w:rsidP="00CD7DB7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Persecución</w:t>
                      </w:r>
                      <w:r w:rsidR="00DD755F">
                        <w:rPr>
                          <w:lang w:val="es-ES"/>
                        </w:rPr>
                        <w:t>: persecución con contacto físico final</w:t>
                      </w:r>
                    </w:p>
                    <w:p w:rsidR="00DD755F" w:rsidRDefault="009431C6" w:rsidP="00CD7DB7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Lucha</w:t>
                      </w:r>
                      <w:r w:rsidR="00DD755F">
                        <w:rPr>
                          <w:lang w:val="es-ES"/>
                        </w:rPr>
                        <w:t>: pelea (importante la posición de las piernas, si la pelea empieza de nuevo después de 10 segundos se cuentan dos eventos).</w:t>
                      </w:r>
                    </w:p>
                    <w:p w:rsidR="00DD755F" w:rsidRDefault="009431C6" w:rsidP="00CD7DB7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Hacer levantar</w:t>
                      </w:r>
                      <w:r w:rsidR="00DD755F">
                        <w:rPr>
                          <w:lang w:val="es-ES"/>
                        </w:rPr>
                        <w:t xml:space="preserve">: hacer levantar a un animal tumbado. </w:t>
                      </w:r>
                    </w:p>
                  </w:txbxContent>
                </v:textbox>
              </v:shape>
            </w:pict>
          </mc:Fallback>
        </mc:AlternateContent>
      </w:r>
      <w:r w:rsidR="00E03DFF" w:rsidRPr="0083237B">
        <w:rPr>
          <w:rFonts w:ascii="Calibri Light" w:hAnsi="Calibri Light" w:cs="Calibri Light"/>
        </w:rPr>
        <w:tab/>
      </w:r>
      <w:r w:rsidR="00CD7DB7" w:rsidRPr="0083237B">
        <w:rPr>
          <w:rFonts w:ascii="Calibri Light" w:hAnsi="Calibri Light" w:cs="Calibri Light"/>
        </w:rPr>
        <w:t xml:space="preserve">  </w:t>
      </w:r>
      <w:r w:rsidR="00E03DFF" w:rsidRPr="0083237B">
        <w:rPr>
          <w:rFonts w:ascii="Calibri Light" w:hAnsi="Calibri Light" w:cs="Calibri Light"/>
          <w:b/>
          <w:sz w:val="28"/>
          <w:szCs w:val="28"/>
        </w:rPr>
        <w:t>*</w:t>
      </w:r>
      <w:r w:rsidR="009431C6" w:rsidRPr="0083237B">
        <w:rPr>
          <w:rFonts w:ascii="Calibri Light" w:hAnsi="Calibri Light" w:cs="Calibri Light"/>
        </w:rPr>
        <w:t>Echadas</w:t>
      </w:r>
      <w:r w:rsidR="006F4EBE" w:rsidRPr="0083237B">
        <w:rPr>
          <w:rFonts w:ascii="Calibri Light" w:hAnsi="Calibri Light" w:cs="Calibri Light"/>
        </w:rPr>
        <w:t xml:space="preserve"> </w:t>
      </w:r>
      <w:r w:rsidR="009431C6" w:rsidRPr="0083237B">
        <w:rPr>
          <w:rFonts w:ascii="Calibri Light" w:hAnsi="Calibri Light" w:cs="Calibri Light"/>
        </w:rPr>
        <w:t>fuera</w:t>
      </w:r>
      <w:r w:rsidR="00E03DFF" w:rsidRPr="0083237B">
        <w:rPr>
          <w:rFonts w:ascii="Calibri Light" w:hAnsi="Calibri Light" w:cs="Calibri Light"/>
        </w:rPr>
        <w:t xml:space="preserve">=número de </w:t>
      </w:r>
      <w:r w:rsidR="009431C6" w:rsidRPr="0083237B">
        <w:rPr>
          <w:rFonts w:ascii="Calibri Light" w:hAnsi="Calibri Light" w:cs="Calibri Light"/>
        </w:rPr>
        <w:t xml:space="preserve">vacas </w:t>
      </w:r>
      <w:r w:rsidR="00E03DFF" w:rsidRPr="0083237B">
        <w:rPr>
          <w:rFonts w:ascii="Calibri Light" w:hAnsi="Calibri Light" w:cs="Calibri Light"/>
        </w:rPr>
        <w:t>tumbad</w:t>
      </w:r>
      <w:r w:rsidR="009431C6" w:rsidRPr="0083237B">
        <w:rPr>
          <w:rFonts w:ascii="Calibri Light" w:hAnsi="Calibri Light" w:cs="Calibri Light"/>
        </w:rPr>
        <w:t>a</w:t>
      </w:r>
      <w:r w:rsidR="00E03DFF" w:rsidRPr="0083237B">
        <w:rPr>
          <w:rFonts w:ascii="Calibri Light" w:hAnsi="Calibri Light" w:cs="Calibri Light"/>
        </w:rPr>
        <w:t>s parcial o totalmente fuera de la zona de descanso</w:t>
      </w:r>
    </w:p>
    <w:p w:rsidR="00CD7DB7" w:rsidRPr="0083237B" w:rsidRDefault="00CD7DB7" w:rsidP="00E03DFF">
      <w:pPr>
        <w:spacing w:line="240" w:lineRule="auto"/>
        <w:ind w:right="-851"/>
        <w:rPr>
          <w:rFonts w:ascii="Calibri Light" w:hAnsi="Calibri Light" w:cs="Calibri Light"/>
        </w:rPr>
      </w:pPr>
    </w:p>
    <w:p w:rsidR="00A3605C" w:rsidRPr="0083237B" w:rsidRDefault="00A3605C" w:rsidP="00E03DFF">
      <w:pPr>
        <w:tabs>
          <w:tab w:val="left" w:pos="4320"/>
        </w:tabs>
        <w:rPr>
          <w:rFonts w:ascii="Calibri Light" w:hAnsi="Calibri Light" w:cs="Calibri Light"/>
        </w:rPr>
      </w:pPr>
    </w:p>
    <w:p w:rsidR="00E03DFF" w:rsidRPr="0083237B" w:rsidRDefault="00E03DFF" w:rsidP="00E03DFF">
      <w:pPr>
        <w:tabs>
          <w:tab w:val="left" w:pos="4320"/>
        </w:tabs>
        <w:rPr>
          <w:rFonts w:ascii="Calibri Light" w:hAnsi="Calibri Light" w:cs="Calibri Light"/>
        </w:rPr>
      </w:pPr>
    </w:p>
    <w:p w:rsidR="00E03DFF" w:rsidRPr="0083237B" w:rsidRDefault="00DD755F" w:rsidP="00DD755F">
      <w:pPr>
        <w:tabs>
          <w:tab w:val="left" w:pos="1985"/>
        </w:tabs>
        <w:spacing w:line="240" w:lineRule="auto"/>
        <w:ind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   </w:t>
      </w:r>
      <w:r w:rsidR="00E03DFF" w:rsidRPr="0083237B">
        <w:rPr>
          <w:rFonts w:ascii="Calibri Light" w:hAnsi="Calibri Light" w:cs="Calibri Light"/>
          <w:b/>
          <w:sz w:val="28"/>
          <w:szCs w:val="28"/>
        </w:rPr>
        <w:t>OBSERVACIONES DE COMPORTAMIENTO: comportamiento agonístico</w:t>
      </w:r>
    </w:p>
    <w:tbl>
      <w:tblPr>
        <w:tblStyle w:val="Taulaambquadrcula"/>
        <w:tblW w:w="14234" w:type="dxa"/>
        <w:jc w:val="center"/>
        <w:tblLook w:val="04A0" w:firstRow="1" w:lastRow="0" w:firstColumn="1" w:lastColumn="0" w:noHBand="0" w:noVBand="1"/>
      </w:tblPr>
      <w:tblGrid>
        <w:gridCol w:w="1012"/>
        <w:gridCol w:w="995"/>
        <w:gridCol w:w="1000"/>
        <w:gridCol w:w="1006"/>
        <w:gridCol w:w="996"/>
        <w:gridCol w:w="1016"/>
        <w:gridCol w:w="1012"/>
        <w:gridCol w:w="999"/>
        <w:gridCol w:w="999"/>
        <w:gridCol w:w="1177"/>
        <w:gridCol w:w="1001"/>
        <w:gridCol w:w="1001"/>
        <w:gridCol w:w="1010"/>
        <w:gridCol w:w="1010"/>
      </w:tblGrid>
      <w:tr w:rsidR="0083237B" w:rsidRPr="0083237B" w:rsidTr="0088254B">
        <w:trPr>
          <w:cantSplit/>
          <w:trHeight w:val="1483"/>
          <w:jc w:val="center"/>
        </w:trPr>
        <w:tc>
          <w:tcPr>
            <w:tcW w:w="1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Segmento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Corral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Inicio -</w:t>
            </w:r>
          </w:p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Final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Duración </w:t>
            </w:r>
          </w:p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(min)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Echadas*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extDirection w:val="btLr"/>
          </w:tcPr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Total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Echadas             fuera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No </w:t>
            </w:r>
          </w:p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evaluables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Golpes de        cabeza             </w:t>
            </w:r>
          </w:p>
        </w:tc>
        <w:tc>
          <w:tcPr>
            <w:tcW w:w="117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Desplaza-      miento                     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Hacer           levantar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3237B">
              <w:rPr>
                <w:rFonts w:ascii="Calibri Light" w:hAnsi="Calibri Light" w:cs="Calibri Light"/>
                <w:b/>
                <w:sz w:val="24"/>
                <w:szCs w:val="24"/>
              </w:rPr>
              <w:t>Persecución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Lucha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3237B" w:rsidRPr="0083237B" w:rsidRDefault="0083237B" w:rsidP="0088254B">
            <w:pPr>
              <w:tabs>
                <w:tab w:val="left" w:pos="1985"/>
              </w:tabs>
              <w:ind w:left="113"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Tos</w:t>
            </w:r>
          </w:p>
        </w:tc>
      </w:tr>
      <w:tr w:rsidR="0083237B" w:rsidRPr="0083237B" w:rsidTr="0088254B">
        <w:trPr>
          <w:trHeight w:val="333"/>
          <w:jc w:val="center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83237B" w:rsidRPr="0083237B" w:rsidTr="0088254B">
        <w:trPr>
          <w:trHeight w:val="348"/>
          <w:jc w:val="center"/>
        </w:trPr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83237B" w:rsidRPr="0083237B" w:rsidTr="0088254B">
        <w:trPr>
          <w:trHeight w:val="348"/>
          <w:jc w:val="center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  <w:bottom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  <w:bottom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83237B" w:rsidRPr="0083237B" w:rsidTr="0088254B">
        <w:trPr>
          <w:trHeight w:val="348"/>
          <w:jc w:val="center"/>
        </w:trPr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83237B" w:rsidRPr="0083237B" w:rsidTr="0088254B">
        <w:trPr>
          <w:trHeight w:val="348"/>
          <w:jc w:val="center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83237B" w:rsidRPr="0083237B" w:rsidTr="0088254B">
        <w:trPr>
          <w:trHeight w:val="348"/>
          <w:jc w:val="center"/>
        </w:trPr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83237B" w:rsidRPr="0083237B" w:rsidTr="0088254B">
        <w:trPr>
          <w:trHeight w:val="348"/>
          <w:jc w:val="center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83237B" w:rsidRPr="0083237B" w:rsidTr="0088254B">
        <w:trPr>
          <w:trHeight w:val="348"/>
          <w:jc w:val="center"/>
        </w:trPr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83237B" w:rsidRPr="0083237B" w:rsidTr="0088254B">
        <w:trPr>
          <w:trHeight w:val="348"/>
          <w:jc w:val="center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83237B" w:rsidRPr="0083237B" w:rsidTr="0088254B">
        <w:trPr>
          <w:trHeight w:val="348"/>
          <w:jc w:val="center"/>
        </w:trPr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83237B" w:rsidRPr="0083237B" w:rsidTr="0088254B">
        <w:trPr>
          <w:trHeight w:val="348"/>
          <w:jc w:val="center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83237B" w:rsidRPr="0083237B" w:rsidTr="0088254B">
        <w:trPr>
          <w:trHeight w:val="216"/>
          <w:jc w:val="center"/>
        </w:trPr>
        <w:tc>
          <w:tcPr>
            <w:tcW w:w="10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37B" w:rsidRPr="0083237B" w:rsidRDefault="0083237B" w:rsidP="0088254B">
            <w:pPr>
              <w:tabs>
                <w:tab w:val="left" w:pos="1985"/>
              </w:tabs>
              <w:ind w:right="-851"/>
              <w:jc w:val="lef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</w:tbl>
    <w:p w:rsidR="009431C6" w:rsidRPr="0083237B" w:rsidRDefault="009431C6" w:rsidP="00DD755F">
      <w:pPr>
        <w:tabs>
          <w:tab w:val="left" w:pos="1985"/>
        </w:tabs>
        <w:spacing w:line="240" w:lineRule="auto"/>
        <w:ind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BCF88" wp14:editId="24A54988">
                <wp:simplePos x="0" y="0"/>
                <wp:positionH relativeFrom="column">
                  <wp:posOffset>495300</wp:posOffset>
                </wp:positionH>
                <wp:positionV relativeFrom="paragraph">
                  <wp:posOffset>269875</wp:posOffset>
                </wp:positionV>
                <wp:extent cx="8609965" cy="944245"/>
                <wp:effectExtent l="0" t="2540" r="127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996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1C6" w:rsidRDefault="009431C6" w:rsidP="009431C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Golpe de cabeza: golpe con cabeza sin respuesta del receptor</w:t>
                            </w:r>
                          </w:p>
                          <w:p w:rsidR="009431C6" w:rsidRDefault="009431C6" w:rsidP="009431C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Desplazamiento: movimiento del receptor de ½ longitud del cuerpo hacia adelante o hacia atrás; o hacia un lado la anchura del cuerpo </w:t>
                            </w:r>
                          </w:p>
                          <w:p w:rsidR="009431C6" w:rsidRDefault="009431C6" w:rsidP="009431C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Persecución: persecución con contacto físico final</w:t>
                            </w:r>
                          </w:p>
                          <w:p w:rsidR="009431C6" w:rsidRDefault="009431C6" w:rsidP="009431C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Lucha: pelea (importante la posición de las piernas, si la pelea empieza de nuevo después de 10 segundos se cuentan dos eventos).</w:t>
                            </w:r>
                          </w:p>
                          <w:p w:rsidR="009431C6" w:rsidRDefault="009431C6" w:rsidP="009431C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Hacer levantar: hacer levantar a un animal tumbado.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BCF88" id="_x0000_s1027" type="#_x0000_t202" style="position:absolute;margin-left:39pt;margin-top:21.25pt;width:677.95pt;height:74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" stroked="f">
                <v:textbox style="mso-fit-shape-to-text:t">
                  <w:txbxContent>
                    <w:p w:rsidR="009431C6" w:rsidRDefault="009431C6" w:rsidP="009431C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Golpe de cabeza: golpe con cabeza sin respuesta del receptor</w:t>
                      </w:r>
                    </w:p>
                    <w:p w:rsidR="009431C6" w:rsidRDefault="009431C6" w:rsidP="009431C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Desplazamiento: movimiento del receptor de ½ longitud del cuerpo hacia adelante o hacia atrás; o hacia un lado la anchura del cuerpo </w:t>
                      </w:r>
                    </w:p>
                    <w:p w:rsidR="009431C6" w:rsidRDefault="009431C6" w:rsidP="009431C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Persecución: persecución con contacto físico final</w:t>
                      </w:r>
                    </w:p>
                    <w:p w:rsidR="009431C6" w:rsidRDefault="009431C6" w:rsidP="009431C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Lucha: pelea (importante la posición de las piernas, si la pelea empieza de nuevo después de 10 segundos se cuentan dos eventos).</w:t>
                      </w:r>
                    </w:p>
                    <w:p w:rsidR="009431C6" w:rsidRDefault="009431C6" w:rsidP="009431C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Hacer levantar: hacer levantar a un animal tumbado. </w:t>
                      </w:r>
                    </w:p>
                  </w:txbxContent>
                </v:textbox>
              </v:shape>
            </w:pict>
          </mc:Fallback>
        </mc:AlternateContent>
      </w:r>
      <w:r w:rsidR="0083237B" w:rsidRPr="0083237B">
        <w:rPr>
          <w:rFonts w:ascii="Calibri Light" w:hAnsi="Calibri Light" w:cs="Calibri Light"/>
          <w:b/>
          <w:sz w:val="28"/>
          <w:szCs w:val="28"/>
        </w:rPr>
        <w:t xml:space="preserve">            </w:t>
      </w:r>
      <w:r w:rsidRPr="0083237B">
        <w:rPr>
          <w:rFonts w:ascii="Calibri Light" w:hAnsi="Calibri Light" w:cs="Calibri Light"/>
          <w:b/>
          <w:sz w:val="28"/>
          <w:szCs w:val="28"/>
        </w:rPr>
        <w:t>*</w:t>
      </w:r>
      <w:r w:rsidRPr="0083237B">
        <w:rPr>
          <w:rFonts w:ascii="Calibri Light" w:hAnsi="Calibri Light" w:cs="Calibri Light"/>
        </w:rPr>
        <w:t>Echadas fuera=número de vacas tumbadas parcial o totalmente fuera de la zona de descanso</w:t>
      </w:r>
    </w:p>
    <w:p w:rsidR="009431C6" w:rsidRPr="0083237B" w:rsidRDefault="009431C6" w:rsidP="00DD755F">
      <w:pPr>
        <w:tabs>
          <w:tab w:val="left" w:pos="1985"/>
        </w:tabs>
        <w:spacing w:line="240" w:lineRule="auto"/>
        <w:ind w:right="-851"/>
        <w:rPr>
          <w:rFonts w:ascii="Calibri Light" w:hAnsi="Calibri Light" w:cs="Calibri Light"/>
          <w:b/>
          <w:sz w:val="28"/>
          <w:szCs w:val="28"/>
        </w:rPr>
      </w:pPr>
    </w:p>
    <w:p w:rsidR="00E03DFF" w:rsidRPr="0083237B" w:rsidRDefault="00E03DFF" w:rsidP="00E03DFF">
      <w:pPr>
        <w:tabs>
          <w:tab w:val="left" w:pos="4320"/>
        </w:tabs>
        <w:rPr>
          <w:rFonts w:ascii="Calibri Light" w:hAnsi="Calibri Light" w:cs="Calibri Light"/>
        </w:rPr>
      </w:pPr>
    </w:p>
    <w:p w:rsidR="00E03DFF" w:rsidRPr="0083237B" w:rsidRDefault="00E03DFF" w:rsidP="00E03DFF">
      <w:pPr>
        <w:tabs>
          <w:tab w:val="left" w:pos="4320"/>
        </w:tabs>
        <w:rPr>
          <w:rFonts w:ascii="Calibri Light" w:hAnsi="Calibri Light" w:cs="Calibri Light"/>
        </w:rPr>
      </w:pPr>
    </w:p>
    <w:p w:rsidR="00E03DFF" w:rsidRPr="0083237B" w:rsidRDefault="00E03DFF" w:rsidP="00E03DFF">
      <w:pPr>
        <w:tabs>
          <w:tab w:val="left" w:pos="4320"/>
        </w:tabs>
        <w:rPr>
          <w:rFonts w:ascii="Calibri Light" w:hAnsi="Calibri Light" w:cs="Calibri Light"/>
        </w:rPr>
        <w:sectPr w:rsidR="00E03DFF" w:rsidRPr="0083237B" w:rsidSect="009431C6">
          <w:pgSz w:w="16838" w:h="11906" w:orient="landscape"/>
          <w:pgMar w:top="748" w:right="1418" w:bottom="1440" w:left="380" w:header="272" w:footer="0" w:gutter="0"/>
          <w:cols w:space="708"/>
          <w:docGrid w:linePitch="360"/>
        </w:sectPr>
      </w:pPr>
    </w:p>
    <w:p w:rsidR="00E03DFF" w:rsidRPr="0083237B" w:rsidRDefault="000F349D" w:rsidP="00E03DFF">
      <w:pPr>
        <w:spacing w:line="240" w:lineRule="auto"/>
        <w:ind w:left="-709" w:right="-851"/>
        <w:rPr>
          <w:rFonts w:ascii="Calibri Light" w:hAnsi="Calibri Light" w:cs="Calibri Light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ab/>
        <w:t xml:space="preserve">  </w:t>
      </w:r>
      <w:r w:rsidR="00DD755F" w:rsidRPr="0083237B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E03DFF" w:rsidRPr="0083237B">
        <w:rPr>
          <w:rFonts w:ascii="Calibri Light" w:hAnsi="Calibri Light" w:cs="Calibri Light"/>
          <w:b/>
          <w:sz w:val="28"/>
          <w:szCs w:val="28"/>
        </w:rPr>
        <w:t>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E03DFF" w:rsidRPr="0083237B" w:rsidTr="00464461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2</w:t>
            </w:r>
          </w:p>
        </w:tc>
      </w:tr>
      <w:tr w:rsidR="00E03DFF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03DFF" w:rsidRPr="0083237B" w:rsidRDefault="00983368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03DFF" w:rsidRPr="0083237B" w:rsidRDefault="00983368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03DFF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03DFF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03DFF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03DFF" w:rsidRPr="0083237B" w:rsidTr="00983368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3368" w:rsidRPr="0083237B" w:rsidTr="00983368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</w:t>
            </w:r>
            <w:bookmarkStart w:id="0" w:name="_GoBack"/>
            <w:bookmarkEnd w:id="0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3368" w:rsidRPr="0083237B" w:rsidTr="00E03DF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3368" w:rsidRPr="0083237B" w:rsidTr="00BF0615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983368" w:rsidRPr="0083237B" w:rsidTr="00464461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3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4</w:t>
            </w: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3368" w:rsidRPr="0083237B" w:rsidTr="00983368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3368" w:rsidRPr="0083237B" w:rsidTr="00983368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3368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3368" w:rsidRPr="0083237B" w:rsidTr="00E03DFF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3368" w:rsidRPr="0083237B" w:rsidRDefault="00983368" w:rsidP="00983368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3368" w:rsidRPr="0083237B" w:rsidTr="00EE671D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3368" w:rsidRPr="0083237B" w:rsidRDefault="00EE671D" w:rsidP="00464461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3368" w:rsidRPr="0083237B" w:rsidRDefault="00EE671D" w:rsidP="00983368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03DFF" w:rsidRPr="0083237B" w:rsidTr="00464461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6</w:t>
            </w:r>
          </w:p>
        </w:tc>
      </w:tr>
      <w:tr w:rsidR="00E03DFF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03DFF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03DFF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03DFF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03DFF" w:rsidRPr="0083237B" w:rsidTr="00B3629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03DFF" w:rsidRPr="0083237B" w:rsidRDefault="00E03DFF" w:rsidP="00E03D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B3629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B36293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E03DF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E03DF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E03DF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E03DF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E03DF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BF0615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E03DFF" w:rsidRPr="0083237B" w:rsidRDefault="000F349D" w:rsidP="00E03DFF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</w:t>
      </w:r>
      <w:r w:rsidR="00EE671D" w:rsidRPr="0083237B">
        <w:rPr>
          <w:rFonts w:ascii="Calibri Light" w:hAnsi="Calibri Light" w:cs="Calibri Light"/>
          <w:b/>
          <w:sz w:val="28"/>
          <w:szCs w:val="28"/>
        </w:rPr>
        <w:t>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EE671D" w:rsidRPr="0083237B" w:rsidTr="003458FB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7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8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10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11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12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B3629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B3629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EE671D" w:rsidRPr="0083237B" w:rsidRDefault="000F349D" w:rsidP="00EE671D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</w:t>
      </w:r>
      <w:r w:rsidR="00EE671D" w:rsidRPr="0083237B">
        <w:rPr>
          <w:rFonts w:ascii="Calibri Light" w:hAnsi="Calibri Light" w:cs="Calibri Light"/>
          <w:b/>
          <w:sz w:val="28"/>
          <w:szCs w:val="28"/>
        </w:rPr>
        <w:t>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EE671D" w:rsidRPr="0083237B" w:rsidTr="003458FB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13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14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15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16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17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18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B3629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B3629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EE671D" w:rsidRPr="0083237B" w:rsidRDefault="000F349D" w:rsidP="00EE671D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</w:t>
      </w:r>
      <w:r w:rsidR="00EE671D" w:rsidRPr="0083237B">
        <w:rPr>
          <w:rFonts w:ascii="Calibri Light" w:hAnsi="Calibri Light" w:cs="Calibri Light"/>
          <w:b/>
          <w:sz w:val="28"/>
          <w:szCs w:val="28"/>
        </w:rPr>
        <w:t>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EE671D" w:rsidRPr="0083237B" w:rsidTr="003458FB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19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20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21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22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23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24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B3629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B3629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E03DFF" w:rsidRPr="0083237B" w:rsidRDefault="000F349D" w:rsidP="00EE671D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</w:t>
      </w:r>
      <w:r w:rsidR="00EE671D" w:rsidRPr="0083237B">
        <w:rPr>
          <w:rFonts w:ascii="Calibri Light" w:hAnsi="Calibri Light" w:cs="Calibri Light"/>
          <w:b/>
          <w:sz w:val="28"/>
          <w:szCs w:val="28"/>
        </w:rPr>
        <w:t>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EE671D" w:rsidRPr="0083237B" w:rsidTr="003458FB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25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26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28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30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B3629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B3629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EE671D" w:rsidRPr="0083237B" w:rsidRDefault="000F349D" w:rsidP="00EE671D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</w:t>
      </w:r>
      <w:r w:rsidR="00EE671D" w:rsidRPr="0083237B">
        <w:rPr>
          <w:rFonts w:ascii="Calibri Light" w:hAnsi="Calibri Light" w:cs="Calibri Light"/>
          <w:b/>
          <w:sz w:val="28"/>
          <w:szCs w:val="28"/>
        </w:rPr>
        <w:t>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EE671D" w:rsidRPr="0083237B" w:rsidTr="003458FB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31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32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33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34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35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36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B3629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B3629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B36293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36293" w:rsidRPr="0083237B" w:rsidRDefault="00B36293" w:rsidP="00B3629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B36293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B36293" w:rsidRPr="0083237B" w:rsidRDefault="00B36293" w:rsidP="00B3629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EE671D" w:rsidRPr="0083237B" w:rsidRDefault="000F349D" w:rsidP="00EE671D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</w:t>
      </w:r>
      <w:r w:rsidR="00EE671D" w:rsidRPr="0083237B">
        <w:rPr>
          <w:rFonts w:ascii="Calibri Light" w:hAnsi="Calibri Light" w:cs="Calibri Light"/>
          <w:b/>
          <w:sz w:val="28"/>
          <w:szCs w:val="28"/>
        </w:rPr>
        <w:t>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EE671D" w:rsidRPr="0083237B" w:rsidTr="003458FB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37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38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39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40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42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4F752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4F752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EE671D" w:rsidRPr="0083237B" w:rsidRDefault="000F349D" w:rsidP="00EE671D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</w:t>
      </w:r>
      <w:r w:rsidR="00EE671D" w:rsidRPr="0083237B">
        <w:rPr>
          <w:rFonts w:ascii="Calibri Light" w:hAnsi="Calibri Light" w:cs="Calibri Light"/>
          <w:b/>
          <w:sz w:val="28"/>
          <w:szCs w:val="28"/>
        </w:rPr>
        <w:t>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EE671D" w:rsidRPr="0083237B" w:rsidTr="003458FB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43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44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45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46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47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48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4F752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4F752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EE671D" w:rsidRPr="0083237B" w:rsidRDefault="000F349D" w:rsidP="00EE671D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</w:t>
      </w:r>
      <w:r w:rsidR="00EE671D" w:rsidRPr="0083237B">
        <w:rPr>
          <w:rFonts w:ascii="Calibri Light" w:hAnsi="Calibri Light" w:cs="Calibri Light"/>
          <w:b/>
          <w:sz w:val="28"/>
          <w:szCs w:val="28"/>
        </w:rPr>
        <w:t>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EE671D" w:rsidRPr="0083237B" w:rsidTr="003458FB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49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50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51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52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53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54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4F752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4F752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EE671D" w:rsidRPr="0083237B" w:rsidRDefault="000F349D" w:rsidP="00EE671D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</w:t>
      </w:r>
      <w:r w:rsidR="00EE671D" w:rsidRPr="0083237B">
        <w:rPr>
          <w:rFonts w:ascii="Calibri Light" w:hAnsi="Calibri Light" w:cs="Calibri Light"/>
          <w:b/>
          <w:sz w:val="28"/>
          <w:szCs w:val="28"/>
        </w:rPr>
        <w:t>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EE671D" w:rsidRPr="0083237B" w:rsidTr="003458FB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55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56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57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58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59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60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4F752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4F752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EE671D" w:rsidRPr="0083237B" w:rsidRDefault="000F349D" w:rsidP="00EE671D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</w:t>
      </w:r>
      <w:r w:rsidR="00EE671D" w:rsidRPr="0083237B">
        <w:rPr>
          <w:rFonts w:ascii="Calibri Light" w:hAnsi="Calibri Light" w:cs="Calibri Light"/>
          <w:b/>
          <w:sz w:val="28"/>
          <w:szCs w:val="28"/>
        </w:rPr>
        <w:t>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EE671D" w:rsidRPr="0083237B" w:rsidTr="003458FB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61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62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63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64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65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66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4F752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4F752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EE671D" w:rsidRPr="0083237B" w:rsidRDefault="000F349D" w:rsidP="00EE671D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</w:t>
      </w:r>
      <w:r w:rsidR="00EE671D" w:rsidRPr="0083237B">
        <w:rPr>
          <w:rFonts w:ascii="Calibri Light" w:hAnsi="Calibri Light" w:cs="Calibri Light"/>
          <w:b/>
          <w:sz w:val="28"/>
          <w:szCs w:val="28"/>
        </w:rPr>
        <w:t>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EE671D" w:rsidRPr="0083237B" w:rsidTr="003458FB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67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68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69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70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EE671D" w:rsidRPr="0083237B" w:rsidTr="003458FB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EE671D" w:rsidRPr="0083237B" w:rsidTr="003458FB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71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72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EE671D" w:rsidRPr="0083237B" w:rsidTr="004F752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671D" w:rsidRPr="0083237B" w:rsidRDefault="00EE671D" w:rsidP="003458FB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4F7523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4F7523" w:rsidRPr="0083237B" w:rsidTr="003458FB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7523" w:rsidRPr="0083237B" w:rsidRDefault="004F7523" w:rsidP="004F75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4F7523" w:rsidRPr="0083237B" w:rsidTr="003458FB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4F7523" w:rsidRPr="0083237B" w:rsidRDefault="004F7523" w:rsidP="004F7523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0F349D" w:rsidRPr="0083237B" w:rsidRDefault="000F349D" w:rsidP="000F349D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0F349D" w:rsidRPr="0083237B" w:rsidTr="00D7478D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73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74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0F349D" w:rsidRPr="0083237B" w:rsidTr="00D7478D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75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76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0F349D" w:rsidRPr="0083237B" w:rsidTr="00D7478D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77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78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EE671D" w:rsidRPr="0083237B" w:rsidRDefault="000F349D" w:rsidP="000F349D">
      <w:pPr>
        <w:spacing w:line="240" w:lineRule="auto"/>
        <w:ind w:left="-567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0F349D" w:rsidRPr="0083237B" w:rsidTr="00D7478D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7</w:t>
            </w:r>
            <w:r w:rsidR="00982BC4" w:rsidRPr="0083237B">
              <w:rPr>
                <w:rFonts w:ascii="Calibri Light" w:hAnsi="Calibri Light" w:cs="Calibri Light"/>
                <w:b/>
                <w:sz w:val="28"/>
                <w:szCs w:val="28"/>
              </w:rPr>
              <w:t>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80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0F349D" w:rsidRPr="0083237B" w:rsidTr="00D7478D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81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82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0F349D" w:rsidRPr="0083237B" w:rsidTr="00D7478D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83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8</w:t>
            </w:r>
            <w:r w:rsidR="00982BC4"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4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0F349D" w:rsidRPr="0083237B" w:rsidTr="00D7478D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49D" w:rsidRPr="0083237B" w:rsidRDefault="000F349D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0F349D" w:rsidRPr="0083237B" w:rsidTr="00D7478D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0F349D" w:rsidRPr="0083237B" w:rsidRDefault="000F349D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1D2386" w:rsidRPr="0083237B" w:rsidRDefault="00982BC4" w:rsidP="00EE671D">
      <w:pPr>
        <w:spacing w:line="240" w:lineRule="auto"/>
        <w:ind w:right="-851" w:hanging="567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EVALUACIÓN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69"/>
        <w:gridCol w:w="3071"/>
        <w:gridCol w:w="771"/>
        <w:gridCol w:w="378"/>
        <w:gridCol w:w="411"/>
        <w:gridCol w:w="738"/>
      </w:tblGrid>
      <w:tr w:rsidR="00982BC4" w:rsidRPr="0083237B" w:rsidTr="00D7478D">
        <w:trPr>
          <w:trHeight w:val="435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85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86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2BC4" w:rsidRPr="0083237B" w:rsidTr="00D7478D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982BC4" w:rsidRPr="0083237B" w:rsidTr="00D7478D">
        <w:trPr>
          <w:trHeight w:val="38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87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88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70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2BC4" w:rsidRPr="0083237B" w:rsidTr="00D7478D">
        <w:trPr>
          <w:trHeight w:val="368"/>
          <w:jc w:val="center"/>
        </w:trPr>
        <w:tc>
          <w:tcPr>
            <w:tcW w:w="5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</w:tr>
      <w:tr w:rsidR="00982BC4" w:rsidRPr="0083237B" w:rsidTr="00D7478D">
        <w:trPr>
          <w:trHeight w:val="36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 xml:space="preserve">Id </w:t>
            </w:r>
          </w:p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</w:rPr>
              <w:t>89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Id</w:t>
            </w:r>
          </w:p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28"/>
                <w:szCs w:val="28"/>
                <w:lang w:eastAsia="ca-ES"/>
              </w:rPr>
              <w:t>90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ubre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superior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cuarto trasero inferior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 </w:t>
            </w: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respiración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diarrea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6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 xml:space="preserve">descarga </w:t>
            </w:r>
            <w:proofErr w:type="spellStart"/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vulvar</w:t>
            </w:r>
            <w:proofErr w:type="spellEnd"/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</w:p>
        </w:tc>
      </w:tr>
      <w:tr w:rsidR="00982BC4" w:rsidRPr="0083237B" w:rsidTr="00D7478D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bCs/>
                <w:sz w:val="16"/>
                <w:szCs w:val="16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2BC4" w:rsidRPr="0083237B" w:rsidRDefault="00982BC4" w:rsidP="00D7478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sz w:val="16"/>
                <w:szCs w:val="16"/>
                <w:lang w:eastAsia="ca-ES"/>
              </w:rPr>
              <w:t>2</w:t>
            </w:r>
          </w:p>
        </w:tc>
      </w:tr>
      <w:tr w:rsidR="00982BC4" w:rsidRPr="0083237B" w:rsidTr="00D7478D">
        <w:trPr>
          <w:trHeight w:val="270"/>
          <w:jc w:val="center"/>
        </w:trPr>
        <w:tc>
          <w:tcPr>
            <w:tcW w:w="53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  <w:r w:rsidRPr="0083237B"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  <w:t>OBSERVACIONES</w:t>
            </w:r>
          </w:p>
          <w:p w:rsidR="00982BC4" w:rsidRPr="0083237B" w:rsidRDefault="00982BC4" w:rsidP="00D7478D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  <w:lang w:eastAsia="ca-ES"/>
              </w:rPr>
            </w:pPr>
          </w:p>
        </w:tc>
      </w:tr>
    </w:tbl>
    <w:p w:rsidR="00A83DC7" w:rsidRPr="0083237B" w:rsidRDefault="00A83DC7" w:rsidP="00A83DC7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         EVALUACIÓN INSTALACIONES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2458"/>
        <w:gridCol w:w="2458"/>
        <w:gridCol w:w="2458"/>
      </w:tblGrid>
      <w:tr w:rsidR="00A83DC7" w:rsidRPr="0083237B" w:rsidTr="00A83DC7">
        <w:trPr>
          <w:trHeight w:val="455"/>
        </w:trPr>
        <w:tc>
          <w:tcPr>
            <w:tcW w:w="98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268F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 xml:space="preserve">Identificación del corral (número en croquis):                  </w:t>
            </w:r>
          </w:p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Número de bebederos por corral:</w:t>
            </w:r>
          </w:p>
        </w:tc>
      </w:tr>
      <w:tr w:rsidR="00A83DC7" w:rsidRPr="0083237B" w:rsidTr="00B268F7">
        <w:trPr>
          <w:trHeight w:val="261"/>
        </w:trPr>
        <w:tc>
          <w:tcPr>
            <w:tcW w:w="983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1</w:t>
            </w: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2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3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4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5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8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A83DC7">
        <w:trPr>
          <w:trHeight w:val="455"/>
        </w:trPr>
        <w:tc>
          <w:tcPr>
            <w:tcW w:w="98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268F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 xml:space="preserve">Identificación del corral (número en croquis):    </w:t>
            </w:r>
          </w:p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Número de bebederos por corral:</w:t>
            </w:r>
          </w:p>
        </w:tc>
      </w:tr>
      <w:tr w:rsidR="00A83DC7" w:rsidRPr="0083237B" w:rsidTr="00B268F7">
        <w:trPr>
          <w:trHeight w:val="261"/>
        </w:trPr>
        <w:tc>
          <w:tcPr>
            <w:tcW w:w="983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1</w:t>
            </w: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2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3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4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lastRenderedPageBreak/>
              <w:t>Bebedero 5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8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A83DC7">
        <w:trPr>
          <w:trHeight w:val="455"/>
        </w:trPr>
        <w:tc>
          <w:tcPr>
            <w:tcW w:w="98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268F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Identificación del corral (número en croquis):</w:t>
            </w:r>
            <w:r w:rsidR="00B268F7" w:rsidRPr="0083237B">
              <w:rPr>
                <w:rFonts w:ascii="Calibri Light" w:hAnsi="Calibri Light" w:cs="Calibri Light"/>
                <w:b/>
                <w:bCs/>
              </w:rPr>
              <w:t xml:space="preserve">                  </w:t>
            </w:r>
          </w:p>
          <w:p w:rsidR="00A83DC7" w:rsidRPr="0083237B" w:rsidRDefault="00B268F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Número de bebederos por corral:</w:t>
            </w:r>
          </w:p>
        </w:tc>
      </w:tr>
      <w:tr w:rsidR="00A83DC7" w:rsidRPr="0083237B" w:rsidTr="00B268F7">
        <w:trPr>
          <w:trHeight w:val="261"/>
        </w:trPr>
        <w:tc>
          <w:tcPr>
            <w:tcW w:w="983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1</w:t>
            </w: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2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3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4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5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8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A83DC7">
        <w:trPr>
          <w:trHeight w:val="455"/>
        </w:trPr>
        <w:tc>
          <w:tcPr>
            <w:tcW w:w="98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268F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Identificación del corral (número en croquis):</w:t>
            </w:r>
            <w:r w:rsidR="00B268F7" w:rsidRPr="0083237B">
              <w:rPr>
                <w:rFonts w:ascii="Calibri Light" w:hAnsi="Calibri Light" w:cs="Calibri Light"/>
                <w:b/>
                <w:bCs/>
              </w:rPr>
              <w:t xml:space="preserve">                  </w:t>
            </w:r>
          </w:p>
          <w:p w:rsidR="00A83DC7" w:rsidRPr="0083237B" w:rsidRDefault="00B268F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Número de bebederos por corral:</w:t>
            </w:r>
          </w:p>
        </w:tc>
      </w:tr>
      <w:tr w:rsidR="00A83DC7" w:rsidRPr="0083237B" w:rsidTr="00B268F7">
        <w:trPr>
          <w:trHeight w:val="261"/>
        </w:trPr>
        <w:tc>
          <w:tcPr>
            <w:tcW w:w="983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1</w:t>
            </w: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3DC7" w:rsidRPr="0083237B" w:rsidTr="00A83DC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2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3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A83DC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B268F7" w:rsidRPr="0083237B" w:rsidRDefault="00B268F7">
      <w:pPr>
        <w:rPr>
          <w:rFonts w:ascii="Calibri Light" w:hAnsi="Calibri Light" w:cs="Calibri Light"/>
        </w:rPr>
      </w:pPr>
    </w:p>
    <w:tbl>
      <w:tblPr>
        <w:tblW w:w="9832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2458"/>
        <w:gridCol w:w="2458"/>
        <w:gridCol w:w="2458"/>
      </w:tblGrid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lastRenderedPageBreak/>
              <w:t>Bebedero 4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5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B268F7">
        <w:trPr>
          <w:trHeight w:val="8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455"/>
        </w:trPr>
        <w:tc>
          <w:tcPr>
            <w:tcW w:w="98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Identificación del corral (número en croquis):</w:t>
            </w:r>
          </w:p>
        </w:tc>
      </w:tr>
      <w:tr w:rsidR="00A83DC7" w:rsidRPr="0083237B" w:rsidTr="00B268F7">
        <w:trPr>
          <w:trHeight w:val="418"/>
        </w:trPr>
        <w:tc>
          <w:tcPr>
            <w:tcW w:w="98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Número de bebederos por corral:</w:t>
            </w:r>
          </w:p>
        </w:tc>
      </w:tr>
      <w:tr w:rsidR="00A83DC7" w:rsidRPr="0083237B" w:rsidTr="00B268F7">
        <w:trPr>
          <w:trHeight w:val="261"/>
        </w:trPr>
        <w:tc>
          <w:tcPr>
            <w:tcW w:w="983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1</w:t>
            </w:r>
          </w:p>
        </w:tc>
      </w:tr>
      <w:tr w:rsidR="00A83DC7" w:rsidRPr="0083237B" w:rsidTr="00B268F7">
        <w:trPr>
          <w:trHeight w:val="26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B268F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B268F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3DC7" w:rsidRPr="0083237B" w:rsidTr="00B268F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2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3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4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5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B268F7">
        <w:trPr>
          <w:trHeight w:val="8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455"/>
        </w:trPr>
        <w:tc>
          <w:tcPr>
            <w:tcW w:w="98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Identificación del corral (número en croquis):</w:t>
            </w:r>
          </w:p>
        </w:tc>
      </w:tr>
      <w:tr w:rsidR="00A83DC7" w:rsidRPr="0083237B" w:rsidTr="00B268F7">
        <w:trPr>
          <w:trHeight w:val="418"/>
        </w:trPr>
        <w:tc>
          <w:tcPr>
            <w:tcW w:w="98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Número de bebederos por corral:</w:t>
            </w:r>
          </w:p>
        </w:tc>
      </w:tr>
      <w:tr w:rsidR="00A83DC7" w:rsidRPr="0083237B" w:rsidTr="00B268F7">
        <w:trPr>
          <w:trHeight w:val="261"/>
        </w:trPr>
        <w:tc>
          <w:tcPr>
            <w:tcW w:w="983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1</w:t>
            </w:r>
          </w:p>
        </w:tc>
      </w:tr>
      <w:tr w:rsidR="00A83DC7" w:rsidRPr="0083237B" w:rsidTr="00B268F7">
        <w:trPr>
          <w:trHeight w:val="26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B268F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B268F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3DC7" w:rsidRPr="0083237B" w:rsidTr="00B268F7">
        <w:trPr>
          <w:trHeight w:val="261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2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lastRenderedPageBreak/>
              <w:t>Bebedero 3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4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83237B">
              <w:rPr>
                <w:rFonts w:ascii="Calibri Light" w:hAnsi="Calibri Light" w:cs="Calibri Light"/>
                <w:b/>
                <w:bCs/>
              </w:rPr>
              <w:t>Bebedero 5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Tolva (cm):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Cazoleta con reservorio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Chupete</w:t>
            </w: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Estado de limpieza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Limpio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Parcialmente sucio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Sucio</w:t>
            </w:r>
          </w:p>
        </w:tc>
      </w:tr>
      <w:tr w:rsidR="00A83DC7" w:rsidRPr="0083237B" w:rsidTr="00B268F7">
        <w:trPr>
          <w:trHeight w:val="80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Flujo de agua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Correcto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Incorrecto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</w:tc>
      </w:tr>
      <w:tr w:rsidR="00A83DC7" w:rsidRPr="0083237B" w:rsidTr="00B268F7">
        <w:trPr>
          <w:trHeight w:val="92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b/>
                <w:sz w:val="20"/>
                <w:szCs w:val="20"/>
              </w:rPr>
              <w:t>Funcionamiento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Sí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3237B">
              <w:rPr>
                <w:rFonts w:ascii="Calibri Light" w:hAnsi="Calibri Light" w:cs="Calibri Light"/>
                <w:sz w:val="20"/>
                <w:szCs w:val="20"/>
              </w:rPr>
              <w:sym w:font="Wingdings 2" w:char="F0A3"/>
            </w:r>
            <w:r w:rsidRPr="0083237B">
              <w:rPr>
                <w:rFonts w:ascii="Calibri Light" w:hAnsi="Calibri Light" w:cs="Calibri Light"/>
                <w:sz w:val="20"/>
                <w:szCs w:val="20"/>
              </w:rPr>
              <w:t xml:space="preserve"> No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DC7" w:rsidRPr="0083237B" w:rsidRDefault="00A83DC7" w:rsidP="00A83DC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A83DC7" w:rsidRPr="0083237B" w:rsidRDefault="00A83DC7" w:rsidP="00A83DC7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</w:p>
    <w:p w:rsidR="00A83DC7" w:rsidRPr="0083237B" w:rsidRDefault="00A83DC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A83DC7" w:rsidRPr="0083237B" w:rsidRDefault="00A83DC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A83DC7" w:rsidRPr="0083237B" w:rsidRDefault="00A83DC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A83DC7" w:rsidRPr="0083237B" w:rsidRDefault="00A83DC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A83DC7" w:rsidRPr="0083237B" w:rsidRDefault="00A83DC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A83DC7" w:rsidRPr="0083237B" w:rsidRDefault="00A83DC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A83DC7" w:rsidRPr="0083237B" w:rsidRDefault="00A83DC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B268F7" w:rsidRPr="0083237B" w:rsidRDefault="00B268F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B268F7" w:rsidRPr="0083237B" w:rsidRDefault="00B268F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B268F7" w:rsidRPr="0083237B" w:rsidRDefault="00B268F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B268F7" w:rsidRPr="0083237B" w:rsidRDefault="00B268F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B268F7" w:rsidRPr="0083237B" w:rsidRDefault="00B268F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B268F7" w:rsidRPr="0083237B" w:rsidRDefault="00B268F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B268F7" w:rsidRPr="0083237B" w:rsidRDefault="00B268F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B268F7" w:rsidRPr="0083237B" w:rsidRDefault="00B268F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B268F7" w:rsidRPr="0083237B" w:rsidRDefault="00B268F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B268F7" w:rsidRPr="0083237B" w:rsidRDefault="00B268F7" w:rsidP="00A83DC7">
      <w:pPr>
        <w:spacing w:line="240" w:lineRule="auto"/>
        <w:ind w:right="-851" w:hanging="284"/>
        <w:rPr>
          <w:rFonts w:ascii="Calibri Light" w:hAnsi="Calibri Light" w:cs="Calibri Light"/>
          <w:b/>
          <w:sz w:val="28"/>
          <w:szCs w:val="28"/>
        </w:rPr>
      </w:pPr>
    </w:p>
    <w:p w:rsidR="00B268F7" w:rsidRPr="0083237B" w:rsidRDefault="00B268F7" w:rsidP="00B268F7">
      <w:pPr>
        <w:spacing w:line="240" w:lineRule="auto"/>
        <w:ind w:left="-709" w:right="-851"/>
        <w:rPr>
          <w:rFonts w:ascii="Calibri Light" w:hAnsi="Calibri Light" w:cs="Calibri Light"/>
          <w:b/>
          <w:sz w:val="28"/>
          <w:szCs w:val="28"/>
        </w:rPr>
      </w:pPr>
      <w:r w:rsidRPr="0083237B">
        <w:rPr>
          <w:rFonts w:ascii="Calibri Light" w:hAnsi="Calibri Light" w:cs="Calibri Light"/>
          <w:b/>
          <w:sz w:val="28"/>
          <w:szCs w:val="28"/>
        </w:rPr>
        <w:lastRenderedPageBreak/>
        <w:t xml:space="preserve">CUESTIONARIO </w:t>
      </w:r>
    </w:p>
    <w:p w:rsidR="00B268F7" w:rsidRPr="0083237B" w:rsidRDefault="00B268F7" w:rsidP="00B268F7">
      <w:pPr>
        <w:pStyle w:val="Pargrafdellista"/>
        <w:numPr>
          <w:ilvl w:val="0"/>
          <w:numId w:val="7"/>
        </w:numPr>
        <w:spacing w:line="240" w:lineRule="auto"/>
        <w:ind w:right="-851"/>
        <w:rPr>
          <w:rStyle w:val="hps"/>
          <w:rFonts w:ascii="Calibri Light" w:hAnsi="Calibri Light" w:cs="Calibri Light"/>
          <w:b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b/>
          <w:color w:val="333333"/>
          <w:sz w:val="20"/>
          <w:szCs w:val="20"/>
        </w:rPr>
        <w:t>Número medio</w:t>
      </w:r>
      <w:r w:rsidRPr="0083237B">
        <w:rPr>
          <w:rFonts w:ascii="Calibri Light" w:hAnsi="Calibri Light" w:cs="Calibri Light"/>
          <w:b/>
          <w:color w:val="333333"/>
          <w:sz w:val="20"/>
          <w:szCs w:val="20"/>
        </w:rPr>
        <w:t xml:space="preserve"> </w:t>
      </w:r>
      <w:r w:rsidRPr="0083237B">
        <w:rPr>
          <w:rStyle w:val="hps"/>
          <w:rFonts w:ascii="Calibri Light" w:hAnsi="Calibri Light" w:cs="Calibri Light"/>
          <w:b/>
          <w:color w:val="333333"/>
          <w:sz w:val="20"/>
          <w:szCs w:val="20"/>
        </w:rPr>
        <w:t>anual de</w:t>
      </w:r>
      <w:r w:rsidRPr="0083237B">
        <w:rPr>
          <w:rFonts w:ascii="Calibri Light" w:hAnsi="Calibri Light" w:cs="Calibri Light"/>
          <w:b/>
          <w:color w:val="333333"/>
          <w:sz w:val="20"/>
          <w:szCs w:val="20"/>
        </w:rPr>
        <w:t xml:space="preserve"> </w:t>
      </w:r>
      <w:r w:rsidRPr="0083237B">
        <w:rPr>
          <w:rStyle w:val="hps"/>
          <w:rFonts w:ascii="Calibri Light" w:hAnsi="Calibri Light" w:cs="Calibri Light"/>
          <w:b/>
          <w:color w:val="333333"/>
          <w:sz w:val="20"/>
          <w:szCs w:val="20"/>
        </w:rPr>
        <w:t xml:space="preserve">vacas adultas (lactación y secas) </w:t>
      </w:r>
      <w:r w:rsidRPr="0083237B">
        <w:rPr>
          <w:rFonts w:ascii="Calibri Light" w:hAnsi="Calibri Light" w:cs="Calibri Light"/>
          <w:b/>
          <w:color w:val="333333"/>
          <w:sz w:val="20"/>
          <w:szCs w:val="20"/>
        </w:rPr>
        <w:t>en la explotación</w:t>
      </w:r>
      <w:r w:rsidRPr="0083237B">
        <w:rPr>
          <w:rStyle w:val="hps"/>
          <w:rFonts w:ascii="Calibri Light" w:hAnsi="Calibri Light" w:cs="Calibri Light"/>
          <w:b/>
          <w:color w:val="333333"/>
          <w:sz w:val="20"/>
          <w:szCs w:val="20"/>
        </w:rPr>
        <w:t xml:space="preserve">: </w:t>
      </w:r>
    </w:p>
    <w:p w:rsidR="00B268F7" w:rsidRPr="0083237B" w:rsidRDefault="00B268F7" w:rsidP="00B268F7">
      <w:pPr>
        <w:pStyle w:val="Pargrafdellista"/>
        <w:spacing w:line="240" w:lineRule="auto"/>
        <w:ind w:left="-349" w:right="-851"/>
        <w:rPr>
          <w:rStyle w:val="hps"/>
          <w:rFonts w:ascii="Calibri Light" w:hAnsi="Calibri Light" w:cs="Calibri Light"/>
          <w:b/>
          <w:sz w:val="20"/>
          <w:szCs w:val="20"/>
        </w:rPr>
      </w:pPr>
    </w:p>
    <w:p w:rsidR="00B268F7" w:rsidRPr="0083237B" w:rsidRDefault="00B268F7" w:rsidP="00B268F7">
      <w:pPr>
        <w:pStyle w:val="Pargrafdellista"/>
        <w:numPr>
          <w:ilvl w:val="0"/>
          <w:numId w:val="7"/>
        </w:numPr>
        <w:spacing w:line="240" w:lineRule="auto"/>
        <w:ind w:right="-851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b/>
          <w:color w:val="333333"/>
          <w:sz w:val="20"/>
          <w:szCs w:val="20"/>
        </w:rPr>
        <w:t>Acceso a los pastos</w:t>
      </w:r>
    </w:p>
    <w:p w:rsidR="00B268F7" w:rsidRPr="0083237B" w:rsidRDefault="00B268F7" w:rsidP="00B268F7">
      <w:pPr>
        <w:pStyle w:val="Pargrafdellista"/>
        <w:spacing w:line="240" w:lineRule="auto"/>
        <w:ind w:left="-349" w:right="-851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</w:p>
    <w:p w:rsidR="00B268F7" w:rsidRPr="0083237B" w:rsidRDefault="00B268F7" w:rsidP="00B268F7">
      <w:pPr>
        <w:pStyle w:val="Pargrafdellista"/>
        <w:numPr>
          <w:ilvl w:val="0"/>
          <w:numId w:val="2"/>
        </w:numPr>
        <w:spacing w:line="240" w:lineRule="auto"/>
        <w:ind w:right="-851"/>
        <w:rPr>
          <w:rStyle w:val="hps"/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>Días/año (0-365 días):</w:t>
      </w:r>
    </w:p>
    <w:p w:rsidR="00B268F7" w:rsidRPr="0083237B" w:rsidRDefault="00B268F7" w:rsidP="00B268F7">
      <w:pPr>
        <w:pStyle w:val="Pargrafdellista"/>
        <w:numPr>
          <w:ilvl w:val="0"/>
          <w:numId w:val="2"/>
        </w:numPr>
        <w:spacing w:line="240" w:lineRule="auto"/>
        <w:ind w:right="-851"/>
        <w:rPr>
          <w:rStyle w:val="hps"/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>Horas/día:</w:t>
      </w:r>
    </w:p>
    <w:p w:rsidR="00B268F7" w:rsidRPr="0083237B" w:rsidRDefault="00B268F7" w:rsidP="00B268F7">
      <w:pPr>
        <w:pStyle w:val="Pargrafdellista"/>
        <w:spacing w:line="240" w:lineRule="auto"/>
        <w:ind w:left="11" w:right="-851"/>
        <w:rPr>
          <w:rStyle w:val="hps"/>
          <w:rFonts w:ascii="Calibri Light" w:hAnsi="Calibri Light" w:cs="Calibri Light"/>
          <w:color w:val="333333"/>
          <w:sz w:val="20"/>
          <w:szCs w:val="20"/>
        </w:rPr>
      </w:pPr>
    </w:p>
    <w:p w:rsidR="00B268F7" w:rsidRPr="0083237B" w:rsidRDefault="00B268F7" w:rsidP="00B268F7">
      <w:pPr>
        <w:pStyle w:val="Pargrafdellista"/>
        <w:numPr>
          <w:ilvl w:val="0"/>
          <w:numId w:val="7"/>
        </w:numPr>
        <w:spacing w:line="240" w:lineRule="auto"/>
        <w:ind w:right="-851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b/>
          <w:color w:val="333333"/>
          <w:sz w:val="20"/>
          <w:szCs w:val="20"/>
        </w:rPr>
        <w:t>Acceso a una zona exterior</w:t>
      </w:r>
    </w:p>
    <w:p w:rsidR="00B268F7" w:rsidRPr="0083237B" w:rsidRDefault="00B268F7" w:rsidP="00B268F7">
      <w:pPr>
        <w:pStyle w:val="Pargrafdellista"/>
        <w:spacing w:line="240" w:lineRule="auto"/>
        <w:ind w:left="-349" w:right="-851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</w:p>
    <w:p w:rsidR="00B268F7" w:rsidRPr="0083237B" w:rsidRDefault="00B268F7" w:rsidP="00B268F7">
      <w:pPr>
        <w:pStyle w:val="Pargrafdellista"/>
        <w:numPr>
          <w:ilvl w:val="0"/>
          <w:numId w:val="2"/>
        </w:numPr>
        <w:spacing w:line="240" w:lineRule="auto"/>
        <w:ind w:right="-851"/>
        <w:rPr>
          <w:rStyle w:val="hps"/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>Días/año (0-365 días):</w:t>
      </w:r>
    </w:p>
    <w:p w:rsidR="00B268F7" w:rsidRPr="0083237B" w:rsidRDefault="00B268F7" w:rsidP="00B268F7">
      <w:pPr>
        <w:pStyle w:val="Pargrafdellista"/>
        <w:numPr>
          <w:ilvl w:val="0"/>
          <w:numId w:val="2"/>
        </w:numPr>
        <w:spacing w:line="240" w:lineRule="auto"/>
        <w:ind w:right="-851"/>
        <w:rPr>
          <w:rStyle w:val="hps"/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>Horas/día:</w:t>
      </w:r>
    </w:p>
    <w:p w:rsidR="00B268F7" w:rsidRPr="0083237B" w:rsidRDefault="00B268F7" w:rsidP="00B268F7">
      <w:pPr>
        <w:pStyle w:val="Pargrafdellista"/>
        <w:spacing w:line="240" w:lineRule="auto"/>
        <w:ind w:left="11" w:right="-851"/>
        <w:rPr>
          <w:rStyle w:val="hps"/>
          <w:rFonts w:ascii="Calibri Light" w:hAnsi="Calibri Light" w:cs="Calibri Light"/>
          <w:color w:val="333333"/>
          <w:sz w:val="20"/>
          <w:szCs w:val="20"/>
        </w:rPr>
      </w:pPr>
    </w:p>
    <w:p w:rsidR="00B268F7" w:rsidRPr="0083237B" w:rsidRDefault="00B268F7" w:rsidP="00B268F7">
      <w:pPr>
        <w:pStyle w:val="Pargrafdellista"/>
        <w:numPr>
          <w:ilvl w:val="0"/>
          <w:numId w:val="7"/>
        </w:numPr>
        <w:spacing w:line="240" w:lineRule="auto"/>
        <w:ind w:right="-851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b/>
          <w:color w:val="333333"/>
          <w:sz w:val="20"/>
          <w:szCs w:val="20"/>
        </w:rPr>
        <w:t>Distocia (si no hay registros)</w:t>
      </w:r>
    </w:p>
    <w:p w:rsidR="00B268F7" w:rsidRPr="0083237B" w:rsidRDefault="00B268F7" w:rsidP="00B268F7">
      <w:pPr>
        <w:spacing w:line="240" w:lineRule="auto"/>
        <w:ind w:left="-709" w:right="-851" w:firstLine="360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Vacas adultas que han sufrido distocia durante los 12 meses anteriores: </w:t>
      </w:r>
    </w:p>
    <w:p w:rsidR="00B268F7" w:rsidRPr="0083237B" w:rsidRDefault="00B268F7" w:rsidP="00B268F7">
      <w:pPr>
        <w:pStyle w:val="Pargrafdellista"/>
        <w:numPr>
          <w:ilvl w:val="0"/>
          <w:numId w:val="7"/>
        </w:numPr>
        <w:spacing w:line="240" w:lineRule="auto"/>
        <w:ind w:right="-851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b/>
          <w:color w:val="333333"/>
          <w:sz w:val="20"/>
          <w:szCs w:val="20"/>
        </w:rPr>
        <w:t>Vacas caídas (si no hay registros)</w:t>
      </w:r>
    </w:p>
    <w:p w:rsidR="00B268F7" w:rsidRPr="0083237B" w:rsidRDefault="00B268F7" w:rsidP="00B268F7">
      <w:pPr>
        <w:spacing w:line="240" w:lineRule="auto"/>
        <w:ind w:left="-709" w:right="-851" w:firstLine="360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Vacas adultas que han sido diagnosticadas como vacas caídas durante los 12 meses anteriores:  </w:t>
      </w:r>
    </w:p>
    <w:p w:rsidR="00B268F7" w:rsidRPr="0083237B" w:rsidRDefault="00B268F7" w:rsidP="00B268F7">
      <w:pPr>
        <w:pStyle w:val="Pargrafdellista"/>
        <w:numPr>
          <w:ilvl w:val="0"/>
          <w:numId w:val="7"/>
        </w:numPr>
        <w:spacing w:line="240" w:lineRule="auto"/>
        <w:ind w:right="-851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b/>
          <w:color w:val="333333"/>
          <w:sz w:val="20"/>
          <w:szCs w:val="20"/>
        </w:rPr>
        <w:t>Mortalidad (si no hay registros)</w:t>
      </w:r>
    </w:p>
    <w:p w:rsidR="00B268F7" w:rsidRPr="0083237B" w:rsidRDefault="00B268F7" w:rsidP="00B268F7">
      <w:pPr>
        <w:spacing w:line="240" w:lineRule="auto"/>
        <w:ind w:left="-709" w:right="-851" w:firstLine="360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Vacas adultas que murieron o fueron </w:t>
      </w:r>
      <w:proofErr w:type="spellStart"/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>eutanasiadas</w:t>
      </w:r>
      <w:proofErr w:type="spellEnd"/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 debido a enfermedad o accidente durante los 12 meses anteriores:  </w:t>
      </w:r>
    </w:p>
    <w:p w:rsidR="00B268F7" w:rsidRPr="0083237B" w:rsidRDefault="00B268F7" w:rsidP="00B268F7">
      <w:pPr>
        <w:pStyle w:val="Pargrafdellista"/>
        <w:numPr>
          <w:ilvl w:val="0"/>
          <w:numId w:val="7"/>
        </w:numPr>
        <w:spacing w:line="240" w:lineRule="auto"/>
        <w:ind w:right="-851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b/>
          <w:color w:val="333333"/>
          <w:sz w:val="20"/>
          <w:szCs w:val="20"/>
        </w:rPr>
        <w:t>Desmochado/Descornado</w:t>
      </w:r>
    </w:p>
    <w:p w:rsidR="00B268F7" w:rsidRPr="0083237B" w:rsidRDefault="00B268F7" w:rsidP="00B268F7">
      <w:pPr>
        <w:pStyle w:val="Pargrafdellista"/>
        <w:spacing w:line="240" w:lineRule="auto"/>
        <w:ind w:left="-349" w:right="-851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</w:p>
    <w:p w:rsidR="00B268F7" w:rsidRPr="0083237B" w:rsidRDefault="00B268F7" w:rsidP="00B268F7">
      <w:pPr>
        <w:pStyle w:val="Pargrafdellista"/>
        <w:numPr>
          <w:ilvl w:val="0"/>
          <w:numId w:val="5"/>
        </w:numPr>
        <w:spacing w:line="240" w:lineRule="auto"/>
        <w:ind w:right="-851"/>
        <w:rPr>
          <w:rStyle w:val="hps"/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¿Qué porcentaje de animales son desmochados/descornados?  </w:t>
      </w:r>
    </w:p>
    <w:p w:rsidR="00B268F7" w:rsidRPr="0083237B" w:rsidRDefault="00B268F7" w:rsidP="00B268F7">
      <w:pPr>
        <w:pStyle w:val="Pargrafdellista"/>
        <w:numPr>
          <w:ilvl w:val="0"/>
          <w:numId w:val="5"/>
        </w:numPr>
        <w:spacing w:line="240" w:lineRule="auto"/>
        <w:ind w:right="-851"/>
        <w:rPr>
          <w:rFonts w:ascii="Calibri Light" w:hAnsi="Calibri Light" w:cs="Calibri Light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¿El desmochado/descornado se realiza en la explotación?        </w:t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Sí</w:t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No</w:t>
      </w:r>
    </w:p>
    <w:p w:rsidR="00B268F7" w:rsidRPr="0083237B" w:rsidRDefault="00B268F7" w:rsidP="00B268F7">
      <w:pPr>
        <w:spacing w:line="240" w:lineRule="auto"/>
        <w:ind w:left="-709" w:right="-851" w:firstLine="360"/>
        <w:rPr>
          <w:rFonts w:ascii="Calibri Light" w:hAnsi="Calibri Light" w:cs="Calibri Light"/>
          <w:sz w:val="20"/>
          <w:szCs w:val="20"/>
          <w:u w:val="single"/>
        </w:rPr>
      </w:pPr>
      <w:r w:rsidRPr="0083237B">
        <w:rPr>
          <w:rFonts w:ascii="Calibri Light" w:hAnsi="Calibri Light" w:cs="Calibri Light"/>
          <w:sz w:val="20"/>
          <w:szCs w:val="20"/>
          <w:u w:val="single"/>
        </w:rPr>
        <w:t>Desmochado</w:t>
      </w:r>
    </w:p>
    <w:p w:rsidR="00B268F7" w:rsidRPr="0083237B" w:rsidRDefault="00B268F7" w:rsidP="00B268F7">
      <w:pPr>
        <w:pStyle w:val="Pargrafdellista"/>
        <w:numPr>
          <w:ilvl w:val="0"/>
          <w:numId w:val="3"/>
        </w:numPr>
        <w:spacing w:line="240" w:lineRule="auto"/>
        <w:ind w:right="-851"/>
        <w:rPr>
          <w:rStyle w:val="hps"/>
          <w:rFonts w:ascii="Calibri Light" w:hAnsi="Calibri Light" w:cs="Calibri Light"/>
          <w:color w:val="333333"/>
          <w:sz w:val="20"/>
          <w:szCs w:val="20"/>
          <w:u w:val="single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Edad: </w:t>
      </w:r>
    </w:p>
    <w:p w:rsidR="00B268F7" w:rsidRPr="0083237B" w:rsidRDefault="00B268F7" w:rsidP="00B268F7">
      <w:pPr>
        <w:pStyle w:val="Pargrafdellista"/>
        <w:numPr>
          <w:ilvl w:val="0"/>
          <w:numId w:val="3"/>
        </w:numPr>
        <w:spacing w:line="240" w:lineRule="auto"/>
        <w:ind w:right="-851"/>
        <w:rPr>
          <w:rFonts w:ascii="Calibri Light" w:hAnsi="Calibri Light" w:cs="Calibri Light"/>
          <w:color w:val="333333"/>
          <w:sz w:val="20"/>
          <w:szCs w:val="20"/>
          <w:u w:val="single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Método:       </w:t>
      </w: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Cauterización</w:t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Sustancia cáustica</w:t>
      </w:r>
      <w:r w:rsidRPr="0083237B">
        <w:rPr>
          <w:rFonts w:ascii="Calibri Light" w:hAnsi="Calibri Light" w:cs="Calibri Light"/>
          <w:sz w:val="20"/>
          <w:szCs w:val="20"/>
        </w:rPr>
        <w:tab/>
      </w:r>
    </w:p>
    <w:p w:rsidR="00B268F7" w:rsidRPr="0083237B" w:rsidRDefault="00B268F7" w:rsidP="00B268F7">
      <w:pPr>
        <w:pStyle w:val="Pargrafdellista"/>
        <w:numPr>
          <w:ilvl w:val="0"/>
          <w:numId w:val="3"/>
        </w:numPr>
        <w:spacing w:line="240" w:lineRule="auto"/>
        <w:ind w:right="-851"/>
        <w:rPr>
          <w:rStyle w:val="hps"/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>Anestesia</w:t>
      </w: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Sí</w:t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No</w:t>
      </w:r>
    </w:p>
    <w:p w:rsidR="00B268F7" w:rsidRPr="0083237B" w:rsidRDefault="00B268F7" w:rsidP="00B268F7">
      <w:pPr>
        <w:pStyle w:val="Pargrafdellista"/>
        <w:numPr>
          <w:ilvl w:val="0"/>
          <w:numId w:val="3"/>
        </w:numPr>
        <w:spacing w:line="240" w:lineRule="auto"/>
        <w:ind w:right="-851"/>
        <w:rPr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>Analgesia</w:t>
      </w: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Sí</w:t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No</w:t>
      </w:r>
    </w:p>
    <w:p w:rsidR="00B268F7" w:rsidRPr="0083237B" w:rsidRDefault="00B268F7" w:rsidP="00B268F7">
      <w:pPr>
        <w:pStyle w:val="Pargrafdellista"/>
        <w:spacing w:line="240" w:lineRule="auto"/>
        <w:ind w:left="11" w:right="-851"/>
        <w:rPr>
          <w:rFonts w:ascii="Calibri Light" w:hAnsi="Calibri Light" w:cs="Calibri Light"/>
          <w:color w:val="333333"/>
          <w:sz w:val="20"/>
          <w:szCs w:val="20"/>
        </w:rPr>
      </w:pPr>
    </w:p>
    <w:p w:rsidR="00B268F7" w:rsidRPr="0083237B" w:rsidRDefault="00B268F7" w:rsidP="00B268F7">
      <w:pPr>
        <w:spacing w:line="240" w:lineRule="auto"/>
        <w:ind w:right="-851" w:hanging="349"/>
        <w:rPr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Fonts w:ascii="Calibri Light" w:hAnsi="Calibri Light" w:cs="Calibri Light"/>
          <w:sz w:val="20"/>
          <w:szCs w:val="20"/>
          <w:u w:val="single"/>
        </w:rPr>
        <w:t>Descornado</w:t>
      </w:r>
    </w:p>
    <w:p w:rsidR="00B268F7" w:rsidRPr="0083237B" w:rsidRDefault="00B268F7" w:rsidP="00B268F7">
      <w:pPr>
        <w:pStyle w:val="Pargrafdellista"/>
        <w:numPr>
          <w:ilvl w:val="0"/>
          <w:numId w:val="3"/>
        </w:numPr>
        <w:spacing w:line="240" w:lineRule="auto"/>
        <w:ind w:right="-851"/>
        <w:rPr>
          <w:rStyle w:val="hps"/>
          <w:rFonts w:ascii="Calibri Light" w:hAnsi="Calibri Light" w:cs="Calibri Light"/>
          <w:color w:val="333333"/>
          <w:sz w:val="20"/>
          <w:szCs w:val="20"/>
          <w:u w:val="single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Edad: </w:t>
      </w:r>
    </w:p>
    <w:p w:rsidR="00B268F7" w:rsidRPr="0083237B" w:rsidRDefault="00B268F7" w:rsidP="00B268F7">
      <w:pPr>
        <w:pStyle w:val="Pargrafdellista"/>
        <w:numPr>
          <w:ilvl w:val="0"/>
          <w:numId w:val="3"/>
        </w:numPr>
        <w:spacing w:line="240" w:lineRule="auto"/>
        <w:ind w:right="-851"/>
        <w:rPr>
          <w:rFonts w:ascii="Calibri Light" w:hAnsi="Calibri Light" w:cs="Calibri Light"/>
          <w:color w:val="333333"/>
          <w:sz w:val="20"/>
          <w:szCs w:val="20"/>
          <w:u w:val="single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Método:       </w:t>
      </w: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Cauterización</w:t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Sustancia cáustica</w:t>
      </w:r>
      <w:r w:rsidRPr="0083237B">
        <w:rPr>
          <w:rFonts w:ascii="Calibri Light" w:hAnsi="Calibri Light" w:cs="Calibri Light"/>
          <w:sz w:val="20"/>
          <w:szCs w:val="20"/>
        </w:rPr>
        <w:tab/>
      </w:r>
    </w:p>
    <w:p w:rsidR="00B268F7" w:rsidRPr="0083237B" w:rsidRDefault="00B268F7" w:rsidP="00B268F7">
      <w:pPr>
        <w:pStyle w:val="Pargrafdellista"/>
        <w:numPr>
          <w:ilvl w:val="0"/>
          <w:numId w:val="3"/>
        </w:numPr>
        <w:spacing w:line="240" w:lineRule="auto"/>
        <w:ind w:right="-851"/>
        <w:rPr>
          <w:rStyle w:val="hps"/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>Anestesia</w:t>
      </w: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Sí</w:t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No</w:t>
      </w:r>
    </w:p>
    <w:p w:rsidR="00B268F7" w:rsidRPr="0083237B" w:rsidRDefault="00B268F7" w:rsidP="00B268F7">
      <w:pPr>
        <w:pStyle w:val="Pargrafdellista"/>
        <w:numPr>
          <w:ilvl w:val="0"/>
          <w:numId w:val="3"/>
        </w:numPr>
        <w:spacing w:line="240" w:lineRule="auto"/>
        <w:ind w:right="-851"/>
        <w:rPr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>Analgesia</w:t>
      </w: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Sí</w:t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No</w:t>
      </w:r>
    </w:p>
    <w:p w:rsidR="00B268F7" w:rsidRPr="0083237B" w:rsidRDefault="00B268F7" w:rsidP="00B268F7">
      <w:pPr>
        <w:pStyle w:val="Pargrafdellista"/>
        <w:spacing w:line="240" w:lineRule="auto"/>
        <w:ind w:left="11" w:right="-851"/>
        <w:rPr>
          <w:rStyle w:val="hps"/>
          <w:rFonts w:ascii="Calibri Light" w:hAnsi="Calibri Light" w:cs="Calibri Light"/>
          <w:color w:val="333333"/>
          <w:sz w:val="20"/>
          <w:szCs w:val="20"/>
          <w:u w:val="single"/>
        </w:rPr>
      </w:pPr>
    </w:p>
    <w:p w:rsidR="00B268F7" w:rsidRPr="0083237B" w:rsidRDefault="00B268F7" w:rsidP="00B268F7">
      <w:pPr>
        <w:pStyle w:val="Pargrafdellista"/>
        <w:numPr>
          <w:ilvl w:val="0"/>
          <w:numId w:val="7"/>
        </w:numPr>
        <w:spacing w:line="240" w:lineRule="auto"/>
        <w:ind w:right="-851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b/>
          <w:color w:val="333333"/>
          <w:sz w:val="20"/>
          <w:szCs w:val="20"/>
        </w:rPr>
        <w:t>Corte de cola</w:t>
      </w:r>
    </w:p>
    <w:p w:rsidR="00B268F7" w:rsidRPr="0083237B" w:rsidRDefault="00B268F7" w:rsidP="00B268F7">
      <w:pPr>
        <w:pStyle w:val="Pargrafdellista"/>
        <w:spacing w:line="240" w:lineRule="auto"/>
        <w:ind w:left="-349" w:right="-851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</w:p>
    <w:p w:rsidR="00B268F7" w:rsidRPr="0083237B" w:rsidRDefault="00B268F7" w:rsidP="00B268F7">
      <w:pPr>
        <w:pStyle w:val="Pargrafdellista"/>
        <w:numPr>
          <w:ilvl w:val="0"/>
          <w:numId w:val="6"/>
        </w:numPr>
        <w:spacing w:line="240" w:lineRule="auto"/>
        <w:ind w:right="-851"/>
        <w:rPr>
          <w:rStyle w:val="hps"/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¿Qué porcentaje de animales tienen la cola cortada?  </w:t>
      </w:r>
    </w:p>
    <w:p w:rsidR="00B268F7" w:rsidRPr="0083237B" w:rsidRDefault="00B268F7" w:rsidP="00B268F7">
      <w:pPr>
        <w:pStyle w:val="Pargrafdellista"/>
        <w:numPr>
          <w:ilvl w:val="0"/>
          <w:numId w:val="6"/>
        </w:numPr>
        <w:spacing w:line="240" w:lineRule="auto"/>
        <w:ind w:right="-851"/>
        <w:rPr>
          <w:rStyle w:val="hps"/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>Edad:</w:t>
      </w:r>
    </w:p>
    <w:p w:rsidR="00B268F7" w:rsidRPr="0083237B" w:rsidRDefault="00B268F7" w:rsidP="00B268F7">
      <w:pPr>
        <w:pStyle w:val="Pargrafdellista"/>
        <w:numPr>
          <w:ilvl w:val="0"/>
          <w:numId w:val="6"/>
        </w:numPr>
        <w:spacing w:line="240" w:lineRule="auto"/>
        <w:ind w:right="-851"/>
        <w:rPr>
          <w:rStyle w:val="hps"/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¿El corte de cola se realiza en la explotación?         </w:t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Sí        </w:t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No</w:t>
      </w:r>
    </w:p>
    <w:p w:rsidR="00B268F7" w:rsidRPr="0083237B" w:rsidRDefault="00B268F7" w:rsidP="00B268F7">
      <w:pPr>
        <w:pStyle w:val="Pargrafdellista"/>
        <w:numPr>
          <w:ilvl w:val="0"/>
          <w:numId w:val="4"/>
        </w:numPr>
        <w:spacing w:line="240" w:lineRule="auto"/>
        <w:ind w:right="-851"/>
        <w:rPr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Método: </w:t>
      </w: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Cirugía</w:t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Anillo de goma</w:t>
      </w:r>
    </w:p>
    <w:p w:rsidR="00B268F7" w:rsidRPr="0083237B" w:rsidRDefault="00B268F7" w:rsidP="00B268F7">
      <w:pPr>
        <w:pStyle w:val="Pargrafdellista"/>
        <w:numPr>
          <w:ilvl w:val="0"/>
          <w:numId w:val="4"/>
        </w:numPr>
        <w:spacing w:line="240" w:lineRule="auto"/>
        <w:ind w:right="-851"/>
        <w:rPr>
          <w:rStyle w:val="hps"/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Anestesia:   </w:t>
      </w: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Sí</w:t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No</w:t>
      </w: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ab/>
      </w:r>
    </w:p>
    <w:p w:rsidR="00B268F7" w:rsidRPr="0083237B" w:rsidRDefault="00B268F7" w:rsidP="00B268F7">
      <w:pPr>
        <w:pStyle w:val="Pargrafdellista"/>
        <w:numPr>
          <w:ilvl w:val="0"/>
          <w:numId w:val="4"/>
        </w:numPr>
        <w:spacing w:line="240" w:lineRule="auto"/>
        <w:ind w:right="-851"/>
        <w:rPr>
          <w:rFonts w:ascii="Calibri Light" w:hAnsi="Calibri Light" w:cs="Calibri Light"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 xml:space="preserve">Analgesia:   </w:t>
      </w:r>
      <w:r w:rsidRPr="0083237B">
        <w:rPr>
          <w:rStyle w:val="hps"/>
          <w:rFonts w:ascii="Calibri Light" w:hAnsi="Calibri Light" w:cs="Calibri Light"/>
          <w:color w:val="333333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Sí</w:t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  <w:sz w:val="20"/>
          <w:szCs w:val="20"/>
        </w:rPr>
        <w:tab/>
      </w:r>
      <w:r w:rsidRPr="0083237B">
        <w:rPr>
          <w:rFonts w:ascii="Calibri Light" w:hAnsi="Calibri Light" w:cs="Calibri Light"/>
        </w:rPr>
        <w:sym w:font="Wingdings 2" w:char="F0A3"/>
      </w:r>
      <w:r w:rsidRPr="0083237B">
        <w:rPr>
          <w:rFonts w:ascii="Calibri Light" w:hAnsi="Calibri Light" w:cs="Calibri Light"/>
          <w:sz w:val="20"/>
          <w:szCs w:val="20"/>
        </w:rPr>
        <w:t xml:space="preserve"> No</w:t>
      </w:r>
    </w:p>
    <w:p w:rsidR="00B268F7" w:rsidRPr="0083237B" w:rsidRDefault="00B268F7" w:rsidP="00B268F7">
      <w:pPr>
        <w:pStyle w:val="Pargrafdellista"/>
        <w:spacing w:line="240" w:lineRule="auto"/>
        <w:ind w:left="11" w:right="-851"/>
        <w:rPr>
          <w:rFonts w:ascii="Calibri Light" w:hAnsi="Calibri Light" w:cs="Calibri Light"/>
          <w:sz w:val="20"/>
          <w:szCs w:val="20"/>
        </w:rPr>
      </w:pPr>
    </w:p>
    <w:p w:rsidR="00B268F7" w:rsidRPr="0083237B" w:rsidRDefault="00B268F7" w:rsidP="00B268F7">
      <w:pPr>
        <w:pStyle w:val="Pargrafdellista"/>
        <w:spacing w:line="240" w:lineRule="auto"/>
        <w:ind w:left="11" w:right="-851"/>
        <w:rPr>
          <w:rStyle w:val="hps"/>
          <w:rFonts w:ascii="Calibri Light" w:hAnsi="Calibri Light" w:cs="Calibri Light"/>
          <w:color w:val="333333"/>
          <w:sz w:val="20"/>
          <w:szCs w:val="20"/>
        </w:rPr>
      </w:pPr>
    </w:p>
    <w:p w:rsidR="00B268F7" w:rsidRPr="0083237B" w:rsidRDefault="00B268F7" w:rsidP="00B268F7">
      <w:pPr>
        <w:pStyle w:val="Pargrafdellista"/>
        <w:numPr>
          <w:ilvl w:val="0"/>
          <w:numId w:val="7"/>
        </w:numPr>
        <w:spacing w:line="240" w:lineRule="auto"/>
        <w:ind w:right="-851"/>
        <w:rPr>
          <w:rStyle w:val="hps"/>
          <w:rFonts w:ascii="Calibri Light" w:hAnsi="Calibri Light" w:cs="Calibri Light"/>
          <w:b/>
          <w:color w:val="333333"/>
          <w:sz w:val="20"/>
          <w:szCs w:val="20"/>
        </w:rPr>
      </w:pPr>
      <w:r w:rsidRPr="0083237B">
        <w:rPr>
          <w:rStyle w:val="hps"/>
          <w:rFonts w:ascii="Calibri Light" w:hAnsi="Calibri Light" w:cs="Calibri Light"/>
          <w:b/>
          <w:bCs/>
          <w:color w:val="333333"/>
          <w:sz w:val="20"/>
          <w:szCs w:val="20"/>
        </w:rPr>
        <w:t xml:space="preserve">Animales con más de 400.000 células somáticas en los últimos 3 meses (%): </w:t>
      </w:r>
    </w:p>
    <w:sectPr w:rsidR="00B268F7" w:rsidRPr="0083237B" w:rsidSect="009431C6">
      <w:pgSz w:w="11906" w:h="16838"/>
      <w:pgMar w:top="380" w:right="748" w:bottom="1418" w:left="1440" w:header="27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5F" w:rsidRDefault="00DD755F" w:rsidP="00153FDB">
      <w:pPr>
        <w:spacing w:after="0" w:line="240" w:lineRule="auto"/>
      </w:pPr>
      <w:r>
        <w:separator/>
      </w:r>
    </w:p>
  </w:endnote>
  <w:endnote w:type="continuationSeparator" w:id="0">
    <w:p w:rsidR="00DD755F" w:rsidRDefault="00DD755F" w:rsidP="0015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F" w:rsidRDefault="00DD755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602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D755F" w:rsidRDefault="00DD755F" w:rsidP="00AA7670">
            <w:pPr>
              <w:pStyle w:val="Peu"/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-1450340</wp:posOffset>
                      </wp:positionV>
                      <wp:extent cx="4292600" cy="581025"/>
                      <wp:effectExtent l="0" t="0" r="0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755F" w:rsidRPr="00A3605C" w:rsidRDefault="00DD755F" w:rsidP="00A3605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margin-left:31.35pt;margin-top:-114.2pt;width:33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" stroked="f">
                      <v:textbox>
                        <w:txbxContent>
                          <w:p w:rsidR="00DD755F" w:rsidRPr="00A3605C" w:rsidRDefault="00DD755F" w:rsidP="00A3605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55F" w:rsidRPr="00E045CB" w:rsidRDefault="00DD755F" w:rsidP="00BE442E">
            <w:pPr>
              <w:pStyle w:val="Pargrafdellista"/>
              <w:numPr>
                <w:ilvl w:val="0"/>
                <w:numId w:val="1"/>
              </w:numPr>
              <w:spacing w:after="0"/>
              <w:rPr>
                <w:sz w:val="16"/>
                <w:szCs w:val="16"/>
                <w:lang w:val="es-ES"/>
              </w:rPr>
            </w:pPr>
            <w:r w:rsidRPr="00E045CB">
              <w:rPr>
                <w:sz w:val="16"/>
                <w:szCs w:val="16"/>
                <w:lang w:val="es-ES"/>
              </w:rPr>
              <w:t xml:space="preserve">No </w:t>
            </w:r>
            <w:r>
              <w:rPr>
                <w:sz w:val="16"/>
                <w:szCs w:val="16"/>
                <w:lang w:val="es-ES"/>
              </w:rPr>
              <w:t>está</w:t>
            </w:r>
            <w:r w:rsidRPr="00E045CB">
              <w:rPr>
                <w:sz w:val="16"/>
                <w:szCs w:val="16"/>
                <w:lang w:val="es-ES"/>
              </w:rPr>
              <w:t xml:space="preserve"> perm</w:t>
            </w:r>
            <w:r>
              <w:rPr>
                <w:sz w:val="16"/>
                <w:szCs w:val="16"/>
                <w:lang w:val="es-ES"/>
              </w:rPr>
              <w:t>itido</w:t>
            </w:r>
            <w:r w:rsidRPr="00E045CB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el uso de lápiz en las fichas de campo.</w:t>
            </w:r>
            <w:r w:rsidRPr="00E045CB">
              <w:rPr>
                <w:sz w:val="16"/>
                <w:szCs w:val="16"/>
                <w:lang w:val="es-ES"/>
              </w:rPr>
              <w:t xml:space="preserve"> </w:t>
            </w:r>
          </w:p>
          <w:p w:rsidR="00DD755F" w:rsidRPr="00E045CB" w:rsidRDefault="00DD755F" w:rsidP="00BE442E">
            <w:pPr>
              <w:pStyle w:val="Pargrafdellista"/>
              <w:numPr>
                <w:ilvl w:val="0"/>
                <w:numId w:val="1"/>
              </w:numPr>
              <w:spacing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En caso de tachar un valor, especificar motivo.</w:t>
            </w:r>
            <w:r w:rsidRPr="00E045CB">
              <w:rPr>
                <w:sz w:val="16"/>
                <w:szCs w:val="16"/>
                <w:lang w:val="es-ES"/>
              </w:rPr>
              <w:t xml:space="preserve"> </w:t>
            </w:r>
          </w:p>
          <w:p w:rsidR="00DD755F" w:rsidRPr="00E045CB" w:rsidRDefault="00DD755F" w:rsidP="00BE442E">
            <w:pPr>
              <w:pStyle w:val="Pargrafdellista"/>
              <w:numPr>
                <w:ilvl w:val="0"/>
                <w:numId w:val="1"/>
              </w:numPr>
              <w:spacing w:after="0"/>
              <w:rPr>
                <w:sz w:val="16"/>
                <w:szCs w:val="16"/>
                <w:lang w:val="es-ES"/>
              </w:rPr>
            </w:pPr>
            <w:r w:rsidRPr="00E045CB">
              <w:rPr>
                <w:sz w:val="16"/>
                <w:szCs w:val="16"/>
                <w:lang w:val="es-ES"/>
              </w:rPr>
              <w:t>No p</w:t>
            </w:r>
            <w:r>
              <w:rPr>
                <w:sz w:val="16"/>
                <w:szCs w:val="16"/>
                <w:lang w:val="es-ES"/>
              </w:rPr>
              <w:t xml:space="preserve">ueden quedar celdas en blanco. </w:t>
            </w:r>
          </w:p>
          <w:p w:rsidR="00DD755F" w:rsidRDefault="00DD755F" w:rsidP="00A3605C">
            <w:pPr>
              <w:pStyle w:val="Peu"/>
              <w:tabs>
                <w:tab w:val="left" w:pos="3269"/>
                <w:tab w:val="right" w:pos="9720"/>
              </w:tabs>
            </w:pPr>
            <w:r>
              <w:tab/>
            </w:r>
            <w:r>
              <w:tab/>
            </w:r>
            <w:r>
              <w:tab/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755F" w:rsidRDefault="00DD75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F" w:rsidRDefault="00DD755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5F" w:rsidRDefault="00DD755F" w:rsidP="00153FDB">
      <w:pPr>
        <w:spacing w:after="0" w:line="240" w:lineRule="auto"/>
      </w:pPr>
      <w:r>
        <w:separator/>
      </w:r>
    </w:p>
  </w:footnote>
  <w:footnote w:type="continuationSeparator" w:id="0">
    <w:p w:rsidR="00DD755F" w:rsidRDefault="00DD755F" w:rsidP="0015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F" w:rsidRDefault="00DD755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F" w:rsidRDefault="00DD755F" w:rsidP="00A9459C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5778703</wp:posOffset>
          </wp:positionH>
          <wp:positionV relativeFrom="paragraph">
            <wp:posOffset>44450</wp:posOffset>
          </wp:positionV>
          <wp:extent cx="721360" cy="400050"/>
          <wp:effectExtent l="19050" t="0" r="2540" b="0"/>
          <wp:wrapSquare wrapText="bothSides"/>
          <wp:docPr id="5" name="Imagen 1" descr="C:\Quim\Logo IRTA - Cò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Quim\Logo IRTA - Cò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Investigador principal:                                  Fecha:                                                 </w:t>
    </w:r>
    <w:proofErr w:type="spellStart"/>
    <w:r>
      <w:t>EIMAs</w:t>
    </w:r>
    <w:proofErr w:type="spellEnd"/>
    <w:r>
      <w:t xml:space="preserve">:                                                      </w:t>
    </w:r>
  </w:p>
  <w:p w:rsidR="00DD755F" w:rsidRDefault="00DD755F" w:rsidP="001A21D9">
    <w:pPr>
      <w:pStyle w:val="Capalera"/>
    </w:pPr>
  </w:p>
  <w:p w:rsidR="00DD755F" w:rsidRDefault="00DD755F" w:rsidP="00A9459C">
    <w:pPr>
      <w:pStyle w:val="Capalera"/>
    </w:pPr>
    <w:r>
      <w:t>Observador:                                                    Proyecto:                                           IT:</w:t>
    </w:r>
  </w:p>
  <w:p w:rsidR="00DD755F" w:rsidRDefault="00DD755F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F" w:rsidRDefault="00DD755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6E2"/>
    <w:multiLevelType w:val="hybridMultilevel"/>
    <w:tmpl w:val="22AC6D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699A"/>
    <w:multiLevelType w:val="hybridMultilevel"/>
    <w:tmpl w:val="922C3CD6"/>
    <w:lvl w:ilvl="0" w:tplc="0403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5D92526"/>
    <w:multiLevelType w:val="hybridMultilevel"/>
    <w:tmpl w:val="F08CDEB6"/>
    <w:lvl w:ilvl="0" w:tplc="D48C8692">
      <w:start w:val="1"/>
      <w:numFmt w:val="decimal"/>
      <w:lvlText w:val="%1."/>
      <w:lvlJc w:val="left"/>
      <w:pPr>
        <w:ind w:left="-349" w:hanging="360"/>
      </w:pPr>
      <w:rPr>
        <w:rFonts w:cs="Arial" w:hint="default"/>
        <w:color w:val="333333"/>
      </w:rPr>
    </w:lvl>
    <w:lvl w:ilvl="1" w:tplc="04030019" w:tentative="1">
      <w:start w:val="1"/>
      <w:numFmt w:val="lowerLetter"/>
      <w:lvlText w:val="%2."/>
      <w:lvlJc w:val="left"/>
      <w:pPr>
        <w:ind w:left="371" w:hanging="360"/>
      </w:pPr>
    </w:lvl>
    <w:lvl w:ilvl="2" w:tplc="0403001B" w:tentative="1">
      <w:start w:val="1"/>
      <w:numFmt w:val="lowerRoman"/>
      <w:lvlText w:val="%3."/>
      <w:lvlJc w:val="right"/>
      <w:pPr>
        <w:ind w:left="1091" w:hanging="180"/>
      </w:pPr>
    </w:lvl>
    <w:lvl w:ilvl="3" w:tplc="0403000F" w:tentative="1">
      <w:start w:val="1"/>
      <w:numFmt w:val="decimal"/>
      <w:lvlText w:val="%4."/>
      <w:lvlJc w:val="left"/>
      <w:pPr>
        <w:ind w:left="1811" w:hanging="360"/>
      </w:pPr>
    </w:lvl>
    <w:lvl w:ilvl="4" w:tplc="04030019" w:tentative="1">
      <w:start w:val="1"/>
      <w:numFmt w:val="lowerLetter"/>
      <w:lvlText w:val="%5."/>
      <w:lvlJc w:val="left"/>
      <w:pPr>
        <w:ind w:left="2531" w:hanging="360"/>
      </w:pPr>
    </w:lvl>
    <w:lvl w:ilvl="5" w:tplc="0403001B" w:tentative="1">
      <w:start w:val="1"/>
      <w:numFmt w:val="lowerRoman"/>
      <w:lvlText w:val="%6."/>
      <w:lvlJc w:val="right"/>
      <w:pPr>
        <w:ind w:left="3251" w:hanging="180"/>
      </w:pPr>
    </w:lvl>
    <w:lvl w:ilvl="6" w:tplc="0403000F" w:tentative="1">
      <w:start w:val="1"/>
      <w:numFmt w:val="decimal"/>
      <w:lvlText w:val="%7."/>
      <w:lvlJc w:val="left"/>
      <w:pPr>
        <w:ind w:left="3971" w:hanging="360"/>
      </w:pPr>
    </w:lvl>
    <w:lvl w:ilvl="7" w:tplc="04030019" w:tentative="1">
      <w:start w:val="1"/>
      <w:numFmt w:val="lowerLetter"/>
      <w:lvlText w:val="%8."/>
      <w:lvlJc w:val="left"/>
      <w:pPr>
        <w:ind w:left="4691" w:hanging="360"/>
      </w:pPr>
    </w:lvl>
    <w:lvl w:ilvl="8" w:tplc="040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AC27EC4"/>
    <w:multiLevelType w:val="hybridMultilevel"/>
    <w:tmpl w:val="0776ACC2"/>
    <w:lvl w:ilvl="0" w:tplc="0403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63EE7306"/>
    <w:multiLevelType w:val="hybridMultilevel"/>
    <w:tmpl w:val="D81C46D0"/>
    <w:lvl w:ilvl="0" w:tplc="0403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6AB0660"/>
    <w:multiLevelType w:val="hybridMultilevel"/>
    <w:tmpl w:val="6622C79C"/>
    <w:lvl w:ilvl="0" w:tplc="0403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A293D38"/>
    <w:multiLevelType w:val="hybridMultilevel"/>
    <w:tmpl w:val="82F20ADC"/>
    <w:lvl w:ilvl="0" w:tplc="0403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DB"/>
    <w:rsid w:val="00026322"/>
    <w:rsid w:val="0008067A"/>
    <w:rsid w:val="000B0603"/>
    <w:rsid w:val="000F349D"/>
    <w:rsid w:val="001102B8"/>
    <w:rsid w:val="00153FDB"/>
    <w:rsid w:val="001A21D9"/>
    <w:rsid w:val="001D2386"/>
    <w:rsid w:val="00244BC2"/>
    <w:rsid w:val="00274988"/>
    <w:rsid w:val="002A195F"/>
    <w:rsid w:val="002D12D7"/>
    <w:rsid w:val="003458FB"/>
    <w:rsid w:val="003668C0"/>
    <w:rsid w:val="003A3956"/>
    <w:rsid w:val="003B76A4"/>
    <w:rsid w:val="00464461"/>
    <w:rsid w:val="004A18E9"/>
    <w:rsid w:val="004F2609"/>
    <w:rsid w:val="004F5472"/>
    <w:rsid w:val="004F7523"/>
    <w:rsid w:val="00617FDE"/>
    <w:rsid w:val="006366D4"/>
    <w:rsid w:val="006502A8"/>
    <w:rsid w:val="006A0B1A"/>
    <w:rsid w:val="006F4EBE"/>
    <w:rsid w:val="007131B6"/>
    <w:rsid w:val="007504B5"/>
    <w:rsid w:val="007D754C"/>
    <w:rsid w:val="0083237B"/>
    <w:rsid w:val="00845A4D"/>
    <w:rsid w:val="008517EE"/>
    <w:rsid w:val="00855DC2"/>
    <w:rsid w:val="00873F49"/>
    <w:rsid w:val="0087502F"/>
    <w:rsid w:val="008F573D"/>
    <w:rsid w:val="00920675"/>
    <w:rsid w:val="009431C6"/>
    <w:rsid w:val="00946ACB"/>
    <w:rsid w:val="009713E4"/>
    <w:rsid w:val="00982BC4"/>
    <w:rsid w:val="00983368"/>
    <w:rsid w:val="009A04A5"/>
    <w:rsid w:val="009F1D4C"/>
    <w:rsid w:val="00A3605C"/>
    <w:rsid w:val="00A42216"/>
    <w:rsid w:val="00A83DC7"/>
    <w:rsid w:val="00A9459C"/>
    <w:rsid w:val="00A974DD"/>
    <w:rsid w:val="00AA7670"/>
    <w:rsid w:val="00AC2708"/>
    <w:rsid w:val="00AE493E"/>
    <w:rsid w:val="00B268F7"/>
    <w:rsid w:val="00B36293"/>
    <w:rsid w:val="00B57CCD"/>
    <w:rsid w:val="00B63A96"/>
    <w:rsid w:val="00B82B42"/>
    <w:rsid w:val="00BE442E"/>
    <w:rsid w:val="00BF0615"/>
    <w:rsid w:val="00BF209D"/>
    <w:rsid w:val="00C47C01"/>
    <w:rsid w:val="00C5674A"/>
    <w:rsid w:val="00C72F2C"/>
    <w:rsid w:val="00CB26E6"/>
    <w:rsid w:val="00CC1972"/>
    <w:rsid w:val="00CC299A"/>
    <w:rsid w:val="00CD4820"/>
    <w:rsid w:val="00CD56B7"/>
    <w:rsid w:val="00CD7DB7"/>
    <w:rsid w:val="00CE5AE6"/>
    <w:rsid w:val="00D25EF8"/>
    <w:rsid w:val="00D62A58"/>
    <w:rsid w:val="00D7478D"/>
    <w:rsid w:val="00D93BE2"/>
    <w:rsid w:val="00DC5C30"/>
    <w:rsid w:val="00DD755F"/>
    <w:rsid w:val="00DF768A"/>
    <w:rsid w:val="00E03DFF"/>
    <w:rsid w:val="00E16C2D"/>
    <w:rsid w:val="00E30C8F"/>
    <w:rsid w:val="00E33869"/>
    <w:rsid w:val="00E65E34"/>
    <w:rsid w:val="00E67ABB"/>
    <w:rsid w:val="00E97202"/>
    <w:rsid w:val="00EB6E62"/>
    <w:rsid w:val="00EE671D"/>
    <w:rsid w:val="00F15039"/>
    <w:rsid w:val="00F3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6635CA"/>
  <w15:docId w15:val="{A754FBDB-2FC3-49E0-B0BE-1968DC7F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5F"/>
    <w:rPr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5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53FDB"/>
    <w:rPr>
      <w:lang w:val="es-ES_tradnl"/>
    </w:rPr>
  </w:style>
  <w:style w:type="paragraph" w:styleId="Peu">
    <w:name w:val="footer"/>
    <w:basedOn w:val="Normal"/>
    <w:link w:val="PeuCar"/>
    <w:uiPriority w:val="99"/>
    <w:unhideWhenUsed/>
    <w:rsid w:val="0015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53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5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53FDB"/>
    <w:rPr>
      <w:rFonts w:ascii="Tahoma" w:hAnsi="Tahoma" w:cs="Tahoma"/>
      <w:sz w:val="16"/>
      <w:szCs w:val="16"/>
      <w:lang w:val="es-ES_tradnl"/>
    </w:rPr>
  </w:style>
  <w:style w:type="paragraph" w:styleId="Pargrafdellista">
    <w:name w:val="List Paragraph"/>
    <w:basedOn w:val="Normal"/>
    <w:uiPriority w:val="34"/>
    <w:qFormat/>
    <w:rsid w:val="00CC299A"/>
    <w:pPr>
      <w:ind w:left="720"/>
      <w:contextualSpacing/>
    </w:pPr>
  </w:style>
  <w:style w:type="table" w:styleId="Taulaambquadrcula">
    <w:name w:val="Table Grid"/>
    <w:basedOn w:val="Taulanormal"/>
    <w:rsid w:val="00A9459C"/>
    <w:pPr>
      <w:spacing w:after="0" w:line="240" w:lineRule="auto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Lletraperdefectedelpargraf"/>
    <w:rsid w:val="00E0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2.bin"/><Relationship Id="rId39" Type="http://schemas.openxmlformats.org/officeDocument/2006/relationships/customXml" Target="../customXml/item4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20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37C1AF637884B86CDDF62817E88F8" ma:contentTypeVersion="10" ma:contentTypeDescription="Crea un document nou" ma:contentTypeScope="" ma:versionID="97c2f2490897da4c9238a1b298d4b056">
  <xsd:schema xmlns:xsd="http://www.w3.org/2001/XMLSchema" xmlns:xs="http://www.w3.org/2001/XMLSchema" xmlns:p="http://schemas.microsoft.com/office/2006/metadata/properties" xmlns:ns2="c89d166f-228e-489c-a2ec-cf2705d2a744" targetNamespace="http://schemas.microsoft.com/office/2006/metadata/properties" ma:root="true" ma:fieldsID="939e49b4022cedd4a88772dc7bc5a022" ns2:_="">
    <xsd:import namespace="c89d166f-228e-489c-a2ec-cf2705d2a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d166f-228e-489c-a2ec-cf2705d2a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Estat S'ha finalitzat" ma:internalName="Estat_x0020_S_x0027_ha_x0020_finalitz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89d166f-228e-489c-a2ec-cf2705d2a744" xsi:nil="true"/>
  </documentManagement>
</p:properties>
</file>

<file path=customXml/itemProps1.xml><?xml version="1.0" encoding="utf-8"?>
<ds:datastoreItem xmlns:ds="http://schemas.openxmlformats.org/officeDocument/2006/customXml" ds:itemID="{E60522C6-8A2E-4199-8538-F3133EC68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392FC-F80F-4791-89EE-D983BB73EBD0}"/>
</file>

<file path=customXml/itemProps3.xml><?xml version="1.0" encoding="utf-8"?>
<ds:datastoreItem xmlns:ds="http://schemas.openxmlformats.org/officeDocument/2006/customXml" ds:itemID="{51240943-A559-42B4-B1B6-C9E25C707EC9}"/>
</file>

<file path=customXml/itemProps4.xml><?xml version="1.0" encoding="utf-8"?>
<ds:datastoreItem xmlns:ds="http://schemas.openxmlformats.org/officeDocument/2006/customXml" ds:itemID="{B93CF7C7-A3ED-4EF8-89B7-D4B7F9778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29</Pages>
  <Words>6967</Words>
  <Characters>39713</Characters>
  <Application>Microsoft Office Word</Application>
  <DocSecurity>0</DocSecurity>
  <Lines>330</Lines>
  <Paragraphs>93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IRTA</Company>
  <LinksUpToDate>false</LinksUpToDate>
  <CharactersWithSpaces>46587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jpallisera</dc:creator>
  <cp:lastModifiedBy>Moles Caselles, Xenia</cp:lastModifiedBy>
  <cp:revision>6</cp:revision>
  <cp:lastPrinted>2018-05-25T12:33:00Z</cp:lastPrinted>
  <dcterms:created xsi:type="dcterms:W3CDTF">2019-09-09T11:49:00Z</dcterms:created>
  <dcterms:modified xsi:type="dcterms:W3CDTF">2020-02-04T12:23:00Z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0x0101000F037C1AF637884B86CDDF62817E88F8</vt:lpwstr>
  </property>
  <property fmtid="{D5CDD505-2E9C-101B-9397-08002B2CF9AE}" pid="3" name="Order">
    <vt:r8>451000</vt:r8>
  </property>
</Properties>
</file>